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033" w:rsidR="00A77FAD" w:rsidP="00776821" w:rsidRDefault="00C921B5" w14:paraId="52FB3446" w14:textId="77777777">
      <w:pPr>
        <w:pStyle w:val="BodyText0"/>
        <w:jc w:val="center"/>
        <w:rPr>
          <w:b/>
          <w:szCs w:val="24"/>
        </w:rPr>
      </w:pPr>
      <w:r w:rsidRPr="00B86033">
        <w:rPr>
          <w:b/>
          <w:szCs w:val="24"/>
        </w:rPr>
        <w:t>EMBER RESOURCES INC.</w:t>
      </w:r>
    </w:p>
    <w:p w:rsidRPr="00B86033" w:rsidR="00A77FAD" w:rsidP="00776821" w:rsidRDefault="00B63FE2" w14:paraId="5582908D" w14:textId="7AE3BD3F">
      <w:pPr>
        <w:pStyle w:val="BodyText0"/>
        <w:jc w:val="center"/>
        <w:rPr>
          <w:szCs w:val="24"/>
        </w:rPr>
      </w:pPr>
      <w:r w:rsidRPr="00B86033">
        <w:rPr>
          <w:b/>
          <w:szCs w:val="24"/>
          <w:lang w:val="en-US"/>
        </w:rPr>
        <w:t>VENDOR CODE OF CONDUCT</w:t>
      </w:r>
    </w:p>
    <w:p w:rsidRPr="00B86033" w:rsidR="00DC592E" w:rsidP="00776821" w:rsidRDefault="00DC592E" w14:paraId="54FC16CA" w14:textId="0DE00FAD">
      <w:pPr>
        <w:pStyle w:val="BodyText0"/>
        <w:rPr>
          <w:szCs w:val="24"/>
          <w:lang w:val="en-US"/>
        </w:rPr>
      </w:pPr>
      <w:r w:rsidRPr="00B86033">
        <w:rPr>
          <w:szCs w:val="24"/>
          <w:lang w:val="en-US"/>
        </w:rPr>
        <w:t xml:space="preserve">Ember Resources Inc. (the "Corporation" or "Ember") is committed to conducting business activities in compliance with applicable legal and regulatory requirements and to the highest ethical standards. The Corporation requires </w:t>
      </w:r>
      <w:bookmarkStart w:name="_Hlk149253786" w:id="0"/>
      <w:r w:rsidRPr="00B86033">
        <w:rPr>
          <w:szCs w:val="24"/>
          <w:lang w:val="en-US"/>
        </w:rPr>
        <w:t xml:space="preserve">anyone who provides goods or services to Ember </w:t>
      </w:r>
      <w:bookmarkEnd w:id="0"/>
      <w:r w:rsidRPr="00B86033">
        <w:rPr>
          <w:szCs w:val="24"/>
          <w:lang w:val="en-US"/>
        </w:rPr>
        <w:t>("Vendors") to comply with all laws, rules and regulations applicable to it and to adhere</w:t>
      </w:r>
      <w:r w:rsidRPr="00B86033" w:rsidR="0016513C">
        <w:rPr>
          <w:szCs w:val="24"/>
          <w:lang w:val="en-US"/>
        </w:rPr>
        <w:t xml:space="preserve"> to the principles and standards of this </w:t>
      </w:r>
      <w:r w:rsidRPr="00B86033">
        <w:rPr>
          <w:szCs w:val="24"/>
          <w:lang w:val="en-US"/>
        </w:rPr>
        <w:t>Vendor Code of Conduct (the "Code"). The Corporation expects Vendors to have the necessary policies and procedures in place to support such commitments within their supply chain.</w:t>
      </w:r>
    </w:p>
    <w:p w:rsidRPr="00B86033" w:rsidR="00A77FAD" w:rsidP="00776821" w:rsidRDefault="00C921B5" w14:paraId="3751EA16" w14:textId="6E496DB6">
      <w:pPr>
        <w:pStyle w:val="StandardL1"/>
        <w:rPr>
          <w:rFonts w:ascii="Times New Roman" w:hAnsi="Times New Roman" w:cs="Times New Roman"/>
        </w:rPr>
      </w:pPr>
      <w:bookmarkStart w:name="_Hlk150541646" w:id="1"/>
      <w:bookmarkStart w:name="_Hlk150541676" w:id="2"/>
      <w:r w:rsidRPr="00B86033">
        <w:rPr>
          <w:rFonts w:ascii="Times New Roman" w:hAnsi="Times New Roman" w:cs="Times New Roman"/>
        </w:rPr>
        <w:t>Compliance with Laws</w:t>
      </w:r>
      <w:r w:rsidRPr="00B86033" w:rsidR="001C27F0">
        <w:rPr>
          <w:rFonts w:ascii="Times New Roman" w:hAnsi="Times New Roman" w:cs="Times New Roman"/>
        </w:rPr>
        <w:t xml:space="preserve"> and Ethics</w:t>
      </w:r>
    </w:p>
    <w:p w:rsidRPr="00B86033" w:rsidR="00247595" w:rsidP="00776821" w:rsidRDefault="00DA3088" w14:paraId="73E27432" w14:textId="4122D2A1">
      <w:pPr>
        <w:pStyle w:val="StandardL2"/>
        <w:rPr>
          <w:rFonts w:ascii="Times New Roman" w:hAnsi="Times New Roman" w:cs="Times New Roman"/>
          <w:sz w:val="24"/>
        </w:rPr>
      </w:pPr>
      <w:r w:rsidRPr="00B86033">
        <w:rPr>
          <w:rFonts w:ascii="Times New Roman" w:hAnsi="Times New Roman" w:cs="Times New Roman"/>
          <w:sz w:val="24"/>
        </w:rPr>
        <w:t>Ember expects all Vendors to</w:t>
      </w:r>
      <w:r w:rsidRPr="00B86033" w:rsidR="00C921B5">
        <w:rPr>
          <w:rFonts w:ascii="Times New Roman" w:hAnsi="Times New Roman" w:cs="Times New Roman"/>
          <w:sz w:val="24"/>
        </w:rPr>
        <w:t xml:space="preserve"> comply fully with </w:t>
      </w:r>
      <w:r w:rsidRPr="00B86033" w:rsidR="00776821">
        <w:rPr>
          <w:rFonts w:ascii="Times New Roman" w:hAnsi="Times New Roman" w:cs="Times New Roman"/>
          <w:sz w:val="24"/>
        </w:rPr>
        <w:t xml:space="preserve">all </w:t>
      </w:r>
      <w:r w:rsidRPr="00B86033" w:rsidR="00C921B5">
        <w:rPr>
          <w:rFonts w:ascii="Times New Roman" w:hAnsi="Times New Roman" w:cs="Times New Roman"/>
          <w:sz w:val="24"/>
        </w:rPr>
        <w:t>applicable law</w:t>
      </w:r>
      <w:r w:rsidRPr="00B86033" w:rsidR="00776821">
        <w:rPr>
          <w:rFonts w:ascii="Times New Roman" w:hAnsi="Times New Roman" w:cs="Times New Roman"/>
          <w:sz w:val="24"/>
        </w:rPr>
        <w:t>s and regulations</w:t>
      </w:r>
      <w:r w:rsidRPr="00B86033" w:rsidR="00C921B5">
        <w:rPr>
          <w:rFonts w:ascii="Times New Roman" w:hAnsi="Times New Roman" w:cs="Times New Roman"/>
          <w:sz w:val="24"/>
        </w:rPr>
        <w:t xml:space="preserve"> and avoid any situation that could be perceived as improper or unethical. </w:t>
      </w:r>
    </w:p>
    <w:bookmarkEnd w:id="1"/>
    <w:p w:rsidRPr="00B86033" w:rsidR="0068346D" w:rsidP="00776821" w:rsidRDefault="00AD2942" w14:paraId="3A97292E" w14:textId="3FDFCD5E">
      <w:pPr>
        <w:pStyle w:val="StandardL2"/>
        <w:rPr>
          <w:rFonts w:ascii="Times New Roman" w:hAnsi="Times New Roman" w:cs="Times New Roman"/>
          <w:sz w:val="24"/>
        </w:rPr>
      </w:pPr>
      <w:r w:rsidRPr="00B86033">
        <w:rPr>
          <w:rFonts w:ascii="Times New Roman" w:hAnsi="Times New Roman" w:cs="Times New Roman"/>
          <w:sz w:val="24"/>
        </w:rPr>
        <w:t xml:space="preserve">Without limiting the generality of the foregoing, </w:t>
      </w:r>
      <w:r w:rsidRPr="00B86033" w:rsidR="000B2402">
        <w:rPr>
          <w:rFonts w:ascii="Times New Roman" w:hAnsi="Times New Roman" w:cs="Times New Roman"/>
          <w:sz w:val="24"/>
        </w:rPr>
        <w:t xml:space="preserve">Ember </w:t>
      </w:r>
      <w:r w:rsidRPr="00B86033" w:rsidR="004D0F00">
        <w:rPr>
          <w:rFonts w:ascii="Times New Roman" w:hAnsi="Times New Roman" w:cs="Times New Roman"/>
          <w:sz w:val="24"/>
        </w:rPr>
        <w:t>expects</w:t>
      </w:r>
      <w:r w:rsidRPr="00B86033" w:rsidR="00B5062D">
        <w:rPr>
          <w:rFonts w:ascii="Times New Roman" w:hAnsi="Times New Roman" w:cs="Times New Roman"/>
          <w:sz w:val="24"/>
        </w:rPr>
        <w:t xml:space="preserve"> Vendors </w:t>
      </w:r>
      <w:r w:rsidRPr="00B86033" w:rsidR="00C60EDC">
        <w:rPr>
          <w:rFonts w:ascii="Times New Roman" w:hAnsi="Times New Roman" w:cs="Times New Roman"/>
          <w:sz w:val="24"/>
        </w:rPr>
        <w:t>to</w:t>
      </w:r>
      <w:r w:rsidRPr="00B86033" w:rsidR="00DE60B9">
        <w:rPr>
          <w:rFonts w:ascii="Times New Roman" w:hAnsi="Times New Roman" w:cs="Times New Roman"/>
          <w:sz w:val="24"/>
        </w:rPr>
        <w:t>:</w:t>
      </w:r>
    </w:p>
    <w:p w:rsidRPr="00B86033" w:rsidR="00DE60B9" w:rsidP="00776821" w:rsidRDefault="00DE60B9" w14:paraId="5F890760" w14:textId="66F2F487">
      <w:pPr>
        <w:pStyle w:val="StandardL3"/>
        <w:rPr>
          <w:rFonts w:ascii="Times New Roman" w:hAnsi="Times New Roman" w:cs="Times New Roman"/>
          <w:sz w:val="24"/>
        </w:rPr>
      </w:pPr>
      <w:r w:rsidRPr="00B86033">
        <w:rPr>
          <w:rFonts w:ascii="Times New Roman" w:hAnsi="Times New Roman" w:cs="Times New Roman"/>
          <w:sz w:val="24"/>
        </w:rPr>
        <w:t>comply with all applicable anti-bribery, anti-corruption and anti-money laundering laws;</w:t>
      </w:r>
    </w:p>
    <w:p w:rsidRPr="00B86033" w:rsidR="00DE60B9" w:rsidP="00776821" w:rsidRDefault="00DE60B9" w14:paraId="22775514" w14:textId="5C345A69">
      <w:pPr>
        <w:pStyle w:val="StandardL3"/>
        <w:rPr>
          <w:rFonts w:ascii="Times New Roman" w:hAnsi="Times New Roman" w:cs="Times New Roman"/>
          <w:sz w:val="24"/>
        </w:rPr>
      </w:pPr>
      <w:r w:rsidRPr="00B86033">
        <w:rPr>
          <w:rFonts w:ascii="Times New Roman" w:hAnsi="Times New Roman" w:cs="Times New Roman"/>
          <w:sz w:val="24"/>
        </w:rPr>
        <w:t>comply with all applicable competition and antitrust laws</w:t>
      </w:r>
      <w:r w:rsidRPr="00B86033" w:rsidR="003B79C0">
        <w:rPr>
          <w:rFonts w:ascii="Times New Roman" w:hAnsi="Times New Roman" w:cs="Times New Roman"/>
          <w:sz w:val="24"/>
        </w:rPr>
        <w:t>;</w:t>
      </w:r>
    </w:p>
    <w:p w:rsidRPr="00B86033" w:rsidR="00864DD4" w:rsidP="00776821" w:rsidRDefault="00864DD4" w14:paraId="2C57463E" w14:textId="540CF1E8">
      <w:pPr>
        <w:pStyle w:val="StandardL3"/>
        <w:rPr>
          <w:rFonts w:ascii="Times New Roman" w:hAnsi="Times New Roman" w:cs="Times New Roman"/>
          <w:sz w:val="24"/>
        </w:rPr>
      </w:pPr>
      <w:r w:rsidRPr="00B86033">
        <w:rPr>
          <w:rFonts w:ascii="Times New Roman" w:hAnsi="Times New Roman" w:cs="Times New Roman"/>
          <w:sz w:val="24"/>
        </w:rPr>
        <w:t>comply with all applicable trade restrictions and sanctions laws</w:t>
      </w:r>
      <w:r w:rsidRPr="00B86033" w:rsidR="00603393">
        <w:rPr>
          <w:rFonts w:ascii="Times New Roman" w:hAnsi="Times New Roman" w:cs="Times New Roman"/>
          <w:sz w:val="24"/>
        </w:rPr>
        <w:t>;</w:t>
      </w:r>
    </w:p>
    <w:p w:rsidRPr="00B86033" w:rsidR="003B79C0" w:rsidP="00776821" w:rsidRDefault="008E5266" w14:paraId="684A31A9" w14:textId="5D4948DF">
      <w:pPr>
        <w:pStyle w:val="StandardL3"/>
        <w:rPr>
          <w:rFonts w:ascii="Times New Roman" w:hAnsi="Times New Roman" w:cs="Times New Roman"/>
          <w:sz w:val="24"/>
        </w:rPr>
      </w:pPr>
      <w:r w:rsidRPr="00B86033">
        <w:rPr>
          <w:rFonts w:ascii="Times New Roman" w:hAnsi="Times New Roman" w:cs="Times New Roman"/>
          <w:sz w:val="24"/>
        </w:rPr>
        <w:t>not offer gifts, entertainment, favours, rewards</w:t>
      </w:r>
      <w:r w:rsidRPr="00B86033" w:rsidR="00D92102">
        <w:rPr>
          <w:rFonts w:ascii="Times New Roman" w:hAnsi="Times New Roman" w:cs="Times New Roman"/>
          <w:sz w:val="24"/>
        </w:rPr>
        <w:t>, bribes or anything of value</w:t>
      </w:r>
      <w:r w:rsidRPr="00B86033" w:rsidR="003C628F">
        <w:rPr>
          <w:rFonts w:ascii="Times New Roman" w:hAnsi="Times New Roman" w:cs="Times New Roman"/>
          <w:sz w:val="24"/>
        </w:rPr>
        <w:t xml:space="preserve"> with the intention</w:t>
      </w:r>
      <w:r w:rsidRPr="00B86033" w:rsidR="002D7402">
        <w:rPr>
          <w:rFonts w:ascii="Times New Roman" w:hAnsi="Times New Roman" w:cs="Times New Roman"/>
          <w:sz w:val="24"/>
        </w:rPr>
        <w:t xml:space="preserve"> to influence and/or obtain an improper or undue business advantage;</w:t>
      </w:r>
    </w:p>
    <w:p w:rsidRPr="00B86033" w:rsidR="002D7402" w:rsidP="00776821" w:rsidRDefault="002D7402" w14:paraId="691660C1" w14:textId="33648C66">
      <w:pPr>
        <w:pStyle w:val="StandardL3"/>
        <w:rPr>
          <w:rFonts w:ascii="Times New Roman" w:hAnsi="Times New Roman" w:cs="Times New Roman"/>
          <w:sz w:val="24"/>
        </w:rPr>
      </w:pPr>
      <w:r w:rsidRPr="00B86033">
        <w:rPr>
          <w:rFonts w:ascii="Times New Roman" w:hAnsi="Times New Roman" w:cs="Times New Roman"/>
          <w:sz w:val="24"/>
        </w:rPr>
        <w:t>identify and report any conflicts of interest</w:t>
      </w:r>
      <w:r w:rsidRPr="00B86033" w:rsidR="00E90BA4">
        <w:rPr>
          <w:rFonts w:ascii="Times New Roman" w:hAnsi="Times New Roman" w:cs="Times New Roman"/>
          <w:sz w:val="24"/>
        </w:rPr>
        <w:t>, be it competing personal or professional interests</w:t>
      </w:r>
      <w:r w:rsidRPr="00B86033" w:rsidR="00EF0000">
        <w:rPr>
          <w:rFonts w:ascii="Times New Roman" w:hAnsi="Times New Roman" w:cs="Times New Roman"/>
          <w:sz w:val="24"/>
        </w:rPr>
        <w:t>, and to avoid even the appearance of conflicts of interest in their work with Ember;</w:t>
      </w:r>
      <w:r w:rsidRPr="00B86033" w:rsidR="009A4BDB">
        <w:rPr>
          <w:rFonts w:ascii="Times New Roman" w:hAnsi="Times New Roman" w:cs="Times New Roman"/>
          <w:sz w:val="24"/>
        </w:rPr>
        <w:t xml:space="preserve"> and</w:t>
      </w:r>
    </w:p>
    <w:p w:rsidRPr="00B86033" w:rsidR="00EF0000" w:rsidP="00776821" w:rsidRDefault="009A4BDB" w14:paraId="10D7D1B5" w14:textId="157B74D9">
      <w:pPr>
        <w:pStyle w:val="StandardL3"/>
        <w:rPr>
          <w:rFonts w:ascii="Times New Roman" w:hAnsi="Times New Roman" w:cs="Times New Roman"/>
          <w:sz w:val="24"/>
        </w:rPr>
      </w:pPr>
      <w:r w:rsidRPr="00B86033">
        <w:rPr>
          <w:rFonts w:ascii="Times New Roman" w:hAnsi="Times New Roman" w:cs="Times New Roman"/>
          <w:sz w:val="24"/>
        </w:rPr>
        <w:t>cooperate transparently and to the fullest extent possible with any investigations Ember initiates in order to determine whether any improper conduct has taken place.</w:t>
      </w:r>
    </w:p>
    <w:p w:rsidRPr="00B86033" w:rsidR="00A77FAD" w:rsidP="00776821" w:rsidRDefault="00247595" w14:paraId="5C8E23A2" w14:textId="793005BC">
      <w:pPr>
        <w:pStyle w:val="StandardL2"/>
        <w:rPr>
          <w:rFonts w:ascii="Times New Roman" w:hAnsi="Times New Roman" w:cs="Times New Roman"/>
          <w:sz w:val="24"/>
        </w:rPr>
      </w:pPr>
      <w:r w:rsidRPr="00B86033">
        <w:rPr>
          <w:rFonts w:ascii="Times New Roman" w:hAnsi="Times New Roman" w:cs="Times New Roman"/>
          <w:sz w:val="24"/>
        </w:rPr>
        <w:t xml:space="preserve">Vendors are expected to maintain all appropriate licenses, permits and other regulatory </w:t>
      </w:r>
      <w:r w:rsidRPr="00B86033" w:rsidR="0039746B">
        <w:rPr>
          <w:rFonts w:ascii="Times New Roman" w:hAnsi="Times New Roman" w:cs="Times New Roman"/>
          <w:sz w:val="24"/>
        </w:rPr>
        <w:t>authorizations and requirements necessary to conduct the activities for which they have been hired by Ember.</w:t>
      </w:r>
      <w:r w:rsidRPr="00B86033" w:rsidR="00C921B5">
        <w:rPr>
          <w:rFonts w:ascii="Times New Roman" w:hAnsi="Times New Roman" w:cs="Times New Roman"/>
          <w:sz w:val="24"/>
        </w:rPr>
        <w:t xml:space="preserve"> </w:t>
      </w:r>
    </w:p>
    <w:p w:rsidRPr="00B86033" w:rsidR="00A77FAD" w:rsidP="00776821" w:rsidRDefault="00C921B5" w14:paraId="365DEA3C" w14:textId="68B19303">
      <w:pPr>
        <w:pStyle w:val="StandardL1"/>
        <w:rPr>
          <w:rFonts w:ascii="Times New Roman" w:hAnsi="Times New Roman" w:cs="Times New Roman"/>
        </w:rPr>
      </w:pPr>
      <w:r w:rsidRPr="00B86033">
        <w:rPr>
          <w:rFonts w:ascii="Times New Roman" w:hAnsi="Times New Roman" w:cs="Times New Roman"/>
        </w:rPr>
        <w:t>Confidentiality</w:t>
      </w:r>
      <w:r w:rsidRPr="00B86033" w:rsidR="004B01AA">
        <w:rPr>
          <w:rFonts w:ascii="Times New Roman" w:hAnsi="Times New Roman" w:cs="Times New Roman"/>
        </w:rPr>
        <w:t>, Privacy</w:t>
      </w:r>
      <w:r w:rsidRPr="00B86033">
        <w:rPr>
          <w:rFonts w:ascii="Times New Roman" w:hAnsi="Times New Roman" w:cs="Times New Roman"/>
        </w:rPr>
        <w:t xml:space="preserve"> and Integrity of Information</w:t>
      </w:r>
    </w:p>
    <w:bookmarkEnd w:id="2"/>
    <w:p w:rsidRPr="00B86033" w:rsidR="007B4B18" w:rsidP="00776821" w:rsidRDefault="000A439A" w14:paraId="0043296C" w14:textId="27E0FD66">
      <w:pPr>
        <w:pStyle w:val="StandardL2"/>
        <w:rPr>
          <w:rFonts w:ascii="Times New Roman" w:hAnsi="Times New Roman" w:cs="Times New Roman"/>
          <w:sz w:val="24"/>
        </w:rPr>
      </w:pPr>
      <w:r w:rsidRPr="00B86033">
        <w:rPr>
          <w:rFonts w:ascii="Times New Roman" w:hAnsi="Times New Roman" w:cs="Times New Roman"/>
          <w:sz w:val="24"/>
        </w:rPr>
        <w:t xml:space="preserve">Vendors </w:t>
      </w:r>
      <w:r w:rsidRPr="00906027" w:rsidR="00906027">
        <w:rPr>
          <w:rFonts w:ascii="Times New Roman" w:hAnsi="Times New Roman" w:cs="Times New Roman"/>
          <w:sz w:val="24"/>
        </w:rPr>
        <w:t>must protect personal, proprietary and confidential information of Ember (“</w:t>
      </w:r>
      <w:r w:rsidRPr="00906027" w:rsidR="00906027">
        <w:rPr>
          <w:rFonts w:ascii="Times New Roman" w:hAnsi="Times New Roman" w:cs="Times New Roman"/>
          <w:b/>
          <w:bCs/>
          <w:sz w:val="24"/>
        </w:rPr>
        <w:t>Ember’s Information</w:t>
      </w:r>
      <w:r w:rsidRPr="00906027" w:rsidR="00906027">
        <w:rPr>
          <w:rFonts w:ascii="Times New Roman" w:hAnsi="Times New Roman" w:cs="Times New Roman"/>
          <w:sz w:val="24"/>
        </w:rPr>
        <w:t>”), and</w:t>
      </w:r>
      <w:r w:rsidR="004F0B1A">
        <w:rPr>
          <w:rFonts w:ascii="Times New Roman" w:hAnsi="Times New Roman" w:cs="Times New Roman"/>
          <w:sz w:val="24"/>
        </w:rPr>
        <w:t>, in the event that Ember deems it necessary,</w:t>
      </w:r>
      <w:r w:rsidRPr="00906027" w:rsidR="00906027">
        <w:rPr>
          <w:rFonts w:ascii="Times New Roman" w:hAnsi="Times New Roman" w:cs="Times New Roman"/>
          <w:sz w:val="24"/>
        </w:rPr>
        <w:t xml:space="preserve"> enter into a Data Protection Addendum </w:t>
      </w:r>
      <w:r w:rsidR="00AC67CF">
        <w:rPr>
          <w:rFonts w:ascii="Times New Roman" w:hAnsi="Times New Roman" w:cs="Times New Roman"/>
          <w:sz w:val="24"/>
        </w:rPr>
        <w:t xml:space="preserve">which shall </w:t>
      </w:r>
      <w:r w:rsidRPr="00906027" w:rsidR="00906027">
        <w:rPr>
          <w:rFonts w:ascii="Times New Roman" w:hAnsi="Times New Roman" w:cs="Times New Roman"/>
          <w:sz w:val="24"/>
        </w:rPr>
        <w:t>outlin</w:t>
      </w:r>
      <w:r w:rsidR="00AC67CF">
        <w:rPr>
          <w:rFonts w:ascii="Times New Roman" w:hAnsi="Times New Roman" w:cs="Times New Roman"/>
          <w:sz w:val="24"/>
        </w:rPr>
        <w:t>e</w:t>
      </w:r>
      <w:r w:rsidRPr="00906027" w:rsidR="00906027">
        <w:rPr>
          <w:rFonts w:ascii="Times New Roman" w:hAnsi="Times New Roman" w:cs="Times New Roman"/>
          <w:sz w:val="24"/>
        </w:rPr>
        <w:t xml:space="preserve"> </w:t>
      </w:r>
      <w:r w:rsidR="00AC67CF">
        <w:rPr>
          <w:rFonts w:ascii="Times New Roman" w:hAnsi="Times New Roman" w:cs="Times New Roman"/>
          <w:sz w:val="24"/>
        </w:rPr>
        <w:t xml:space="preserve">such Vendors’ </w:t>
      </w:r>
      <w:r w:rsidRPr="00906027" w:rsidR="00906027">
        <w:rPr>
          <w:rFonts w:ascii="Times New Roman" w:hAnsi="Times New Roman" w:cs="Times New Roman"/>
          <w:sz w:val="24"/>
        </w:rPr>
        <w:t xml:space="preserve">authority to process Ember’s Information, their compliance obligations (including security incident procedures) and obligations upon termination. </w:t>
      </w:r>
      <w:r w:rsidR="004F0B1A">
        <w:rPr>
          <w:rFonts w:ascii="Times New Roman" w:hAnsi="Times New Roman" w:cs="Times New Roman"/>
          <w:sz w:val="24"/>
        </w:rPr>
        <w:t xml:space="preserve">In the event that Ember deems it necessary to require any </w:t>
      </w:r>
      <w:r w:rsidR="004F0B1A">
        <w:rPr>
          <w:rFonts w:ascii="Times New Roman" w:hAnsi="Times New Roman" w:cs="Times New Roman"/>
          <w:sz w:val="24"/>
        </w:rPr>
        <w:t>such Vendors to e</w:t>
      </w:r>
      <w:r w:rsidR="00AC67CF">
        <w:rPr>
          <w:rFonts w:ascii="Times New Roman" w:hAnsi="Times New Roman" w:cs="Times New Roman"/>
          <w:sz w:val="24"/>
        </w:rPr>
        <w:t>nter into</w:t>
      </w:r>
      <w:r w:rsidR="004F0B1A">
        <w:rPr>
          <w:rFonts w:ascii="Times New Roman" w:hAnsi="Times New Roman" w:cs="Times New Roman"/>
          <w:sz w:val="24"/>
        </w:rPr>
        <w:t xml:space="preserve"> a Data Protection Addendum, such </w:t>
      </w:r>
      <w:r w:rsidRPr="00906027" w:rsidR="00906027">
        <w:rPr>
          <w:rFonts w:ascii="Times New Roman" w:hAnsi="Times New Roman" w:cs="Times New Roman"/>
          <w:sz w:val="24"/>
        </w:rPr>
        <w:t xml:space="preserve">Vendors shall create and follow policies and procedures in order to comply with their obligations under </w:t>
      </w:r>
      <w:r w:rsidR="00A90461">
        <w:rPr>
          <w:rFonts w:ascii="Times New Roman" w:hAnsi="Times New Roman" w:cs="Times New Roman"/>
          <w:sz w:val="24"/>
        </w:rPr>
        <w:t>the</w:t>
      </w:r>
      <w:r w:rsidR="00362A57">
        <w:rPr>
          <w:rFonts w:ascii="Times New Roman" w:hAnsi="Times New Roman" w:cs="Times New Roman"/>
          <w:sz w:val="24"/>
        </w:rPr>
        <w:t xml:space="preserve"> </w:t>
      </w:r>
      <w:r w:rsidRPr="00906027" w:rsidR="00906027">
        <w:rPr>
          <w:rFonts w:ascii="Times New Roman" w:hAnsi="Times New Roman" w:cs="Times New Roman"/>
          <w:sz w:val="24"/>
        </w:rPr>
        <w:t xml:space="preserve">Data Protection </w:t>
      </w:r>
      <w:r w:rsidR="00906027">
        <w:rPr>
          <w:rFonts w:ascii="Times New Roman" w:hAnsi="Times New Roman" w:cs="Times New Roman"/>
          <w:sz w:val="24"/>
        </w:rPr>
        <w:t>Addendum</w:t>
      </w:r>
      <w:r w:rsidR="00A90461">
        <w:rPr>
          <w:rFonts w:ascii="Times New Roman" w:hAnsi="Times New Roman" w:cs="Times New Roman"/>
          <w:sz w:val="24"/>
        </w:rPr>
        <w:t xml:space="preserve"> that they have entered into with Ember</w:t>
      </w:r>
      <w:r w:rsidRPr="00B86033" w:rsidR="00510E5B">
        <w:rPr>
          <w:rFonts w:ascii="Times New Roman" w:hAnsi="Times New Roman" w:cs="Times New Roman"/>
          <w:sz w:val="24"/>
        </w:rPr>
        <w:t>.</w:t>
      </w:r>
    </w:p>
    <w:p w:rsidRPr="00B86033" w:rsidR="00510E5B" w:rsidP="00776821" w:rsidRDefault="006D3FFE" w14:paraId="31F01FF7" w14:textId="109F107F">
      <w:pPr>
        <w:pStyle w:val="StandardL2"/>
        <w:rPr>
          <w:rFonts w:ascii="Times New Roman" w:hAnsi="Times New Roman" w:cs="Times New Roman"/>
          <w:sz w:val="24"/>
        </w:rPr>
      </w:pPr>
      <w:r w:rsidRPr="00B86033">
        <w:rPr>
          <w:rFonts w:ascii="Times New Roman" w:hAnsi="Times New Roman" w:cs="Times New Roman"/>
          <w:sz w:val="24"/>
        </w:rPr>
        <w:t>Vendors must comply with applicable laws and regulations</w:t>
      </w:r>
      <w:r w:rsidRPr="00B86033" w:rsidR="00E9509C">
        <w:rPr>
          <w:rFonts w:ascii="Times New Roman" w:hAnsi="Times New Roman" w:cs="Times New Roman"/>
          <w:sz w:val="24"/>
        </w:rPr>
        <w:t xml:space="preserve"> relating to data protection, privacy, security or the processing of personal data and information</w:t>
      </w:r>
      <w:r w:rsidRPr="00B86033" w:rsidR="00F52799">
        <w:rPr>
          <w:rFonts w:ascii="Times New Roman" w:hAnsi="Times New Roman" w:cs="Times New Roman"/>
          <w:sz w:val="24"/>
        </w:rPr>
        <w:t>.</w:t>
      </w:r>
    </w:p>
    <w:p w:rsidRPr="00B86033" w:rsidR="00B45914" w:rsidP="00776821" w:rsidRDefault="00AD2942" w14:paraId="6834344C" w14:textId="2BE67297">
      <w:pPr>
        <w:pStyle w:val="StandardL2"/>
        <w:rPr>
          <w:rFonts w:ascii="Times New Roman" w:hAnsi="Times New Roman" w:cs="Times New Roman"/>
          <w:sz w:val="24"/>
        </w:rPr>
      </w:pPr>
      <w:r w:rsidRPr="00B86033">
        <w:rPr>
          <w:rFonts w:ascii="Times New Roman" w:hAnsi="Times New Roman" w:cs="Times New Roman"/>
          <w:sz w:val="24"/>
        </w:rPr>
        <w:t xml:space="preserve">Vendors must notify Ember immediately of any privacy breaches, security breaches or loss of </w:t>
      </w:r>
      <w:r w:rsidR="00B45CD0">
        <w:rPr>
          <w:rFonts w:ascii="Times New Roman" w:hAnsi="Times New Roman" w:cs="Times New Roman"/>
          <w:sz w:val="24"/>
        </w:rPr>
        <w:t>Ember’s Information</w:t>
      </w:r>
      <w:r w:rsidRPr="00B86033" w:rsidR="00941F41">
        <w:rPr>
          <w:rFonts w:ascii="Times New Roman" w:hAnsi="Times New Roman" w:cs="Times New Roman"/>
          <w:sz w:val="24"/>
        </w:rPr>
        <w:t>.</w:t>
      </w:r>
    </w:p>
    <w:p w:rsidRPr="00B86033" w:rsidR="00A77FAD" w:rsidP="00776821" w:rsidRDefault="001A010B" w14:paraId="06FCF681" w14:textId="19AC1190">
      <w:pPr>
        <w:pStyle w:val="StandardL1"/>
        <w:rPr>
          <w:rFonts w:ascii="Times New Roman" w:hAnsi="Times New Roman" w:cs="Times New Roman"/>
        </w:rPr>
      </w:pPr>
      <w:r w:rsidRPr="00B86033">
        <w:rPr>
          <w:rFonts w:ascii="Times New Roman" w:hAnsi="Times New Roman" w:cs="Times New Roman"/>
        </w:rPr>
        <w:t>Health,</w:t>
      </w:r>
      <w:r w:rsidRPr="00B86033" w:rsidR="00C921B5">
        <w:rPr>
          <w:rFonts w:ascii="Times New Roman" w:hAnsi="Times New Roman" w:cs="Times New Roman"/>
        </w:rPr>
        <w:t xml:space="preserve"> Safety</w:t>
      </w:r>
      <w:r w:rsidRPr="00B86033">
        <w:rPr>
          <w:rFonts w:ascii="Times New Roman" w:hAnsi="Times New Roman" w:cs="Times New Roman"/>
        </w:rPr>
        <w:t xml:space="preserve"> and the Environment</w:t>
      </w:r>
      <w:r w:rsidRPr="00B86033" w:rsidR="00C921B5">
        <w:rPr>
          <w:rFonts w:ascii="Times New Roman" w:hAnsi="Times New Roman" w:cs="Times New Roman"/>
        </w:rPr>
        <w:t xml:space="preserve"> </w:t>
      </w:r>
    </w:p>
    <w:p w:rsidRPr="00B86033" w:rsidR="00707B59" w:rsidP="00776821" w:rsidRDefault="00C921B5" w14:paraId="38525515" w14:textId="7C495D27">
      <w:pPr>
        <w:pStyle w:val="StandardL2"/>
        <w:rPr>
          <w:rFonts w:ascii="Times New Roman" w:hAnsi="Times New Roman" w:cs="Times New Roman"/>
          <w:sz w:val="24"/>
        </w:rPr>
      </w:pPr>
      <w:r w:rsidRPr="00B86033">
        <w:rPr>
          <w:rFonts w:ascii="Times New Roman" w:hAnsi="Times New Roman" w:cs="Times New Roman"/>
          <w:sz w:val="24"/>
        </w:rPr>
        <w:t>The Corporation is committed to complying with all environmental legislation, regulations, permits and licenses</w:t>
      </w:r>
      <w:r w:rsidRPr="00B86033" w:rsidR="00AA29C5">
        <w:rPr>
          <w:rFonts w:ascii="Times New Roman" w:hAnsi="Times New Roman" w:cs="Times New Roman"/>
          <w:sz w:val="24"/>
        </w:rPr>
        <w:t xml:space="preserve"> and encourages</w:t>
      </w:r>
      <w:r w:rsidRPr="00B86033" w:rsidR="00707B59">
        <w:rPr>
          <w:rFonts w:ascii="Times New Roman" w:hAnsi="Times New Roman" w:cs="Times New Roman"/>
          <w:sz w:val="24"/>
        </w:rPr>
        <w:t xml:space="preserve"> Vendors to</w:t>
      </w:r>
      <w:r w:rsidRPr="00B86033" w:rsidR="0007527F">
        <w:rPr>
          <w:rFonts w:ascii="Times New Roman" w:hAnsi="Times New Roman" w:cs="Times New Roman"/>
          <w:sz w:val="24"/>
        </w:rPr>
        <w:t xml:space="preserve"> </w:t>
      </w:r>
      <w:r w:rsidRPr="00B86033" w:rsidR="00707B59">
        <w:rPr>
          <w:rFonts w:ascii="Times New Roman" w:hAnsi="Times New Roman" w:cs="Times New Roman"/>
          <w:sz w:val="24"/>
        </w:rPr>
        <w:t>have strategies in place to reduce its environmental impact over time</w:t>
      </w:r>
      <w:r w:rsidRPr="00B86033" w:rsidR="007A3E1A">
        <w:rPr>
          <w:rFonts w:ascii="Times New Roman" w:hAnsi="Times New Roman" w:cs="Times New Roman"/>
          <w:sz w:val="24"/>
        </w:rPr>
        <w:t>,</w:t>
      </w:r>
      <w:r w:rsidRPr="00B86033" w:rsidR="00971A1C">
        <w:rPr>
          <w:rFonts w:ascii="Times New Roman" w:hAnsi="Times New Roman" w:cs="Times New Roman"/>
          <w:sz w:val="24"/>
        </w:rPr>
        <w:t xml:space="preserve"> to use resources responsibly</w:t>
      </w:r>
      <w:r w:rsidRPr="00B86033" w:rsidR="00D05044">
        <w:rPr>
          <w:rFonts w:ascii="Times New Roman" w:hAnsi="Times New Roman" w:cs="Times New Roman"/>
          <w:sz w:val="24"/>
        </w:rPr>
        <w:t>, to</w:t>
      </w:r>
      <w:r w:rsidRPr="00B86033" w:rsidR="009E11E0">
        <w:rPr>
          <w:rFonts w:ascii="Times New Roman" w:hAnsi="Times New Roman" w:cs="Times New Roman"/>
          <w:sz w:val="24"/>
        </w:rPr>
        <w:t xml:space="preserve"> conduct operations with the aim to protect and preserve the environment</w:t>
      </w:r>
      <w:r w:rsidRPr="00B86033" w:rsidR="00D05044">
        <w:rPr>
          <w:rFonts w:ascii="Times New Roman" w:hAnsi="Times New Roman" w:cs="Times New Roman"/>
          <w:sz w:val="24"/>
        </w:rPr>
        <w:t xml:space="preserve"> and to take steps to be responsible stewards of the environment</w:t>
      </w:r>
      <w:r w:rsidRPr="00B86033" w:rsidR="008815FD">
        <w:rPr>
          <w:rFonts w:ascii="Times New Roman" w:hAnsi="Times New Roman" w:cs="Times New Roman"/>
          <w:sz w:val="24"/>
        </w:rPr>
        <w:t>.</w:t>
      </w:r>
    </w:p>
    <w:p w:rsidRPr="00B86033" w:rsidR="000C1AA2" w:rsidP="00776821" w:rsidRDefault="000C1AA2" w14:paraId="43562B64" w14:textId="5E23D114">
      <w:pPr>
        <w:pStyle w:val="StandardL2"/>
        <w:rPr>
          <w:rFonts w:ascii="Times New Roman" w:hAnsi="Times New Roman" w:cs="Times New Roman"/>
          <w:sz w:val="24"/>
        </w:rPr>
      </w:pPr>
      <w:r w:rsidRPr="00B86033">
        <w:rPr>
          <w:rFonts w:ascii="Times New Roman" w:hAnsi="Times New Roman" w:cs="Times New Roman"/>
          <w:sz w:val="24"/>
        </w:rPr>
        <w:t xml:space="preserve">Vendors must comply with all applicable health and safety laws and aim to create a </w:t>
      </w:r>
      <w:r w:rsidRPr="00B86033" w:rsidR="001A010B">
        <w:rPr>
          <w:rFonts w:ascii="Times New Roman" w:hAnsi="Times New Roman" w:cs="Times New Roman"/>
          <w:sz w:val="24"/>
        </w:rPr>
        <w:t xml:space="preserve">clean, </w:t>
      </w:r>
      <w:r w:rsidRPr="00B86033">
        <w:rPr>
          <w:rFonts w:ascii="Times New Roman" w:hAnsi="Times New Roman" w:cs="Times New Roman"/>
          <w:sz w:val="24"/>
        </w:rPr>
        <w:t>safe</w:t>
      </w:r>
      <w:r w:rsidRPr="00B86033" w:rsidR="001A010B">
        <w:rPr>
          <w:rFonts w:ascii="Times New Roman" w:hAnsi="Times New Roman" w:cs="Times New Roman"/>
          <w:sz w:val="24"/>
        </w:rPr>
        <w:t xml:space="preserve"> and healthy</w:t>
      </w:r>
      <w:r w:rsidRPr="00B86033">
        <w:rPr>
          <w:rFonts w:ascii="Times New Roman" w:hAnsi="Times New Roman" w:cs="Times New Roman"/>
          <w:sz w:val="24"/>
        </w:rPr>
        <w:t xml:space="preserve"> working environment for </w:t>
      </w:r>
      <w:r w:rsidRPr="00B86033" w:rsidR="00CF0809">
        <w:rPr>
          <w:rFonts w:ascii="Times New Roman" w:hAnsi="Times New Roman" w:cs="Times New Roman"/>
          <w:sz w:val="24"/>
        </w:rPr>
        <w:t>their</w:t>
      </w:r>
      <w:r w:rsidRPr="00B86033">
        <w:rPr>
          <w:rFonts w:ascii="Times New Roman" w:hAnsi="Times New Roman" w:cs="Times New Roman"/>
          <w:sz w:val="24"/>
        </w:rPr>
        <w:t xml:space="preserve"> employees</w:t>
      </w:r>
      <w:r w:rsidRPr="00B86033" w:rsidR="00492DEF">
        <w:rPr>
          <w:rFonts w:ascii="Times New Roman" w:hAnsi="Times New Roman" w:cs="Times New Roman"/>
          <w:sz w:val="24"/>
        </w:rPr>
        <w:t xml:space="preserve"> and contractors</w:t>
      </w:r>
      <w:r w:rsidRPr="00B86033">
        <w:rPr>
          <w:rFonts w:ascii="Times New Roman" w:hAnsi="Times New Roman" w:cs="Times New Roman"/>
          <w:sz w:val="24"/>
        </w:rPr>
        <w:t xml:space="preserve"> and </w:t>
      </w:r>
      <w:r w:rsidRPr="00B86033" w:rsidR="00DC6C82">
        <w:rPr>
          <w:rFonts w:ascii="Times New Roman" w:hAnsi="Times New Roman" w:cs="Times New Roman"/>
          <w:sz w:val="24"/>
        </w:rPr>
        <w:t xml:space="preserve">those affected by their business. Vendors should </w:t>
      </w:r>
      <w:r w:rsidRPr="00B86033" w:rsidR="009A3D26">
        <w:rPr>
          <w:rFonts w:ascii="Times New Roman" w:hAnsi="Times New Roman" w:cs="Times New Roman"/>
          <w:sz w:val="24"/>
        </w:rPr>
        <w:t>implement procedures designed to prevent injury to workers, including providing adequate work traini</w:t>
      </w:r>
      <w:r w:rsidRPr="00B86033" w:rsidR="004348E7">
        <w:rPr>
          <w:rFonts w:ascii="Times New Roman" w:hAnsi="Times New Roman" w:cs="Times New Roman"/>
          <w:sz w:val="24"/>
        </w:rPr>
        <w:t>ng</w:t>
      </w:r>
      <w:r w:rsidRPr="00B86033" w:rsidR="005A4D23">
        <w:rPr>
          <w:rFonts w:ascii="Times New Roman" w:hAnsi="Times New Roman" w:cs="Times New Roman"/>
          <w:sz w:val="24"/>
        </w:rPr>
        <w:t>.</w:t>
      </w:r>
    </w:p>
    <w:p w:rsidRPr="00B86033" w:rsidR="00E76EE4" w:rsidP="00776821" w:rsidRDefault="00561571" w14:paraId="729498F1" w14:textId="61A68EDE">
      <w:pPr>
        <w:pStyle w:val="StandardL2"/>
        <w:rPr>
          <w:rFonts w:ascii="Times New Roman" w:hAnsi="Times New Roman" w:cs="Times New Roman"/>
          <w:sz w:val="24"/>
        </w:rPr>
      </w:pPr>
      <w:r w:rsidRPr="00B86033">
        <w:rPr>
          <w:rFonts w:ascii="Times New Roman" w:hAnsi="Times New Roman" w:cs="Times New Roman"/>
          <w:sz w:val="24"/>
        </w:rPr>
        <w:t xml:space="preserve">Vendors are expected to </w:t>
      </w:r>
      <w:r w:rsidRPr="00B86033" w:rsidR="00A44A88">
        <w:rPr>
          <w:rFonts w:ascii="Times New Roman" w:hAnsi="Times New Roman" w:cs="Times New Roman"/>
          <w:sz w:val="24"/>
        </w:rPr>
        <w:t xml:space="preserve">maintain reporting systems for workers to document health and safety hazards and incidents. </w:t>
      </w:r>
      <w:r w:rsidRPr="00B86033" w:rsidR="00E76EE4">
        <w:rPr>
          <w:rFonts w:ascii="Times New Roman" w:hAnsi="Times New Roman" w:cs="Times New Roman"/>
          <w:sz w:val="24"/>
        </w:rPr>
        <w:t>Any workplace accident</w:t>
      </w:r>
      <w:r w:rsidRPr="00B86033" w:rsidR="0001232C">
        <w:rPr>
          <w:rFonts w:ascii="Times New Roman" w:hAnsi="Times New Roman" w:cs="Times New Roman"/>
          <w:sz w:val="24"/>
        </w:rPr>
        <w:t xml:space="preserve"> or injury that occurs</w:t>
      </w:r>
      <w:r w:rsidRPr="00B86033" w:rsidR="00AC3C6B">
        <w:rPr>
          <w:rFonts w:ascii="Times New Roman" w:hAnsi="Times New Roman" w:cs="Times New Roman"/>
          <w:sz w:val="24"/>
        </w:rPr>
        <w:t xml:space="preserve"> at an Ember site</w:t>
      </w:r>
      <w:r w:rsidRPr="00B86033" w:rsidR="00A9287D">
        <w:rPr>
          <w:rFonts w:ascii="Times New Roman" w:hAnsi="Times New Roman" w:cs="Times New Roman"/>
          <w:sz w:val="24"/>
        </w:rPr>
        <w:t>,</w:t>
      </w:r>
      <w:r w:rsidRPr="00B86033" w:rsidR="0001232C">
        <w:rPr>
          <w:rFonts w:ascii="Times New Roman" w:hAnsi="Times New Roman" w:cs="Times New Roman"/>
          <w:sz w:val="24"/>
        </w:rPr>
        <w:t xml:space="preserve"> </w:t>
      </w:r>
      <w:r w:rsidRPr="00B86033" w:rsidR="000037B4">
        <w:rPr>
          <w:rFonts w:ascii="Times New Roman" w:hAnsi="Times New Roman" w:cs="Times New Roman"/>
          <w:sz w:val="24"/>
        </w:rPr>
        <w:t xml:space="preserve">or </w:t>
      </w:r>
      <w:r w:rsidRPr="00B86033" w:rsidR="00AC3C6B">
        <w:rPr>
          <w:rFonts w:ascii="Times New Roman" w:hAnsi="Times New Roman" w:cs="Times New Roman"/>
          <w:sz w:val="24"/>
        </w:rPr>
        <w:t>while performing services for</w:t>
      </w:r>
      <w:r w:rsidRPr="00B86033" w:rsidR="000037B4">
        <w:rPr>
          <w:rFonts w:ascii="Times New Roman" w:hAnsi="Times New Roman" w:cs="Times New Roman"/>
          <w:sz w:val="24"/>
        </w:rPr>
        <w:t>,</w:t>
      </w:r>
      <w:r w:rsidRPr="00B86033" w:rsidR="00A9287D">
        <w:rPr>
          <w:rFonts w:ascii="Times New Roman" w:hAnsi="Times New Roman" w:cs="Times New Roman"/>
          <w:sz w:val="24"/>
        </w:rPr>
        <w:t xml:space="preserve"> or delivering goods to</w:t>
      </w:r>
      <w:r w:rsidRPr="00B86033" w:rsidR="000037B4">
        <w:rPr>
          <w:rFonts w:ascii="Times New Roman" w:hAnsi="Times New Roman" w:cs="Times New Roman"/>
          <w:sz w:val="24"/>
        </w:rPr>
        <w:t>, Ember</w:t>
      </w:r>
      <w:r w:rsidRPr="00B86033" w:rsidR="0001232C">
        <w:rPr>
          <w:rFonts w:ascii="Times New Roman" w:hAnsi="Times New Roman" w:cs="Times New Roman"/>
          <w:sz w:val="24"/>
        </w:rPr>
        <w:t xml:space="preserve"> must be reported immediately</w:t>
      </w:r>
      <w:r w:rsidRPr="00B86033" w:rsidR="00FA667F">
        <w:rPr>
          <w:rFonts w:ascii="Times New Roman" w:hAnsi="Times New Roman" w:cs="Times New Roman"/>
          <w:sz w:val="24"/>
        </w:rPr>
        <w:t xml:space="preserve"> </w:t>
      </w:r>
      <w:r w:rsidRPr="00B86033" w:rsidR="00E04AE9">
        <w:rPr>
          <w:rFonts w:ascii="Times New Roman" w:hAnsi="Times New Roman" w:cs="Times New Roman"/>
          <w:sz w:val="24"/>
        </w:rPr>
        <w:t>to the Corporation.</w:t>
      </w:r>
    </w:p>
    <w:p w:rsidRPr="00B86033" w:rsidR="00A77FAD" w:rsidP="00776821" w:rsidRDefault="00C921B5" w14:paraId="295AF50E" w14:textId="77777777">
      <w:pPr>
        <w:pStyle w:val="StandardL1"/>
        <w:rPr>
          <w:rFonts w:ascii="Times New Roman" w:hAnsi="Times New Roman" w:cs="Times New Roman"/>
        </w:rPr>
      </w:pPr>
      <w:r w:rsidRPr="00B86033">
        <w:rPr>
          <w:rFonts w:ascii="Times New Roman" w:hAnsi="Times New Roman" w:cs="Times New Roman"/>
        </w:rPr>
        <w:t>Respect in the Workplace</w:t>
      </w:r>
    </w:p>
    <w:p w:rsidRPr="00B86033" w:rsidR="004B01AA" w:rsidP="00776821" w:rsidRDefault="004B01AA" w14:paraId="31F93070" w14:textId="2F9F77C6">
      <w:pPr>
        <w:pStyle w:val="StandardL2"/>
        <w:rPr>
          <w:rFonts w:ascii="Times New Roman" w:hAnsi="Times New Roman" w:cs="Times New Roman"/>
          <w:sz w:val="24"/>
        </w:rPr>
      </w:pPr>
      <w:r w:rsidRPr="00B86033">
        <w:rPr>
          <w:rFonts w:ascii="Times New Roman" w:hAnsi="Times New Roman" w:cs="Times New Roman"/>
          <w:sz w:val="24"/>
        </w:rPr>
        <w:t>The Corporation supports and promotes a work environment where individuals are</w:t>
      </w:r>
      <w:r w:rsidRPr="00B86033" w:rsidR="00C4040F">
        <w:rPr>
          <w:rFonts w:ascii="Times New Roman" w:hAnsi="Times New Roman" w:cs="Times New Roman"/>
          <w:sz w:val="24"/>
        </w:rPr>
        <w:t xml:space="preserve"> treated with respect, provided with equality of opportunity based on merit and kept free of all forms of discrimination. Vendors must support and respect the protection of human rights in the workplace.</w:t>
      </w:r>
    </w:p>
    <w:p w:rsidRPr="00B86033" w:rsidR="00C4040F" w:rsidP="00776821" w:rsidRDefault="00C4040F" w14:paraId="13C2BFB9" w14:textId="123A36B3">
      <w:pPr>
        <w:pStyle w:val="StandardL2"/>
        <w:rPr>
          <w:rFonts w:ascii="Times New Roman" w:hAnsi="Times New Roman" w:cs="Times New Roman"/>
          <w:sz w:val="24"/>
        </w:rPr>
      </w:pPr>
      <w:r w:rsidRPr="00B86033">
        <w:rPr>
          <w:rFonts w:ascii="Times New Roman" w:hAnsi="Times New Roman" w:cs="Times New Roman"/>
          <w:sz w:val="24"/>
        </w:rPr>
        <w:t>Vendors must comply with all applicable discrimination laws and promote diversity and inclusion within their own workplace.</w:t>
      </w:r>
    </w:p>
    <w:p w:rsidRPr="00B86033" w:rsidR="009C4B1F" w:rsidP="00776821" w:rsidRDefault="009C4B1F" w14:paraId="5D3952BB" w14:textId="34DEF892">
      <w:pPr>
        <w:pStyle w:val="StandardL2"/>
        <w:rPr>
          <w:rFonts w:ascii="Times New Roman" w:hAnsi="Times New Roman" w:cs="Times New Roman"/>
          <w:sz w:val="24"/>
        </w:rPr>
      </w:pPr>
      <w:r w:rsidRPr="00B86033">
        <w:rPr>
          <w:rFonts w:ascii="Times New Roman" w:hAnsi="Times New Roman" w:cs="Times New Roman"/>
          <w:sz w:val="24"/>
        </w:rPr>
        <w:t>Vendors must not discriminate based on age, gender, race, colour, religion, creed, national or ethnic origin, citizenship, linguistic or cultural background, marital or family status, sexual orientation or physical or mental disability.</w:t>
      </w:r>
    </w:p>
    <w:p w:rsidRPr="00B86033" w:rsidR="00CB1FCB" w:rsidP="00776821" w:rsidRDefault="00CB1FCB" w14:paraId="3CE79226" w14:textId="77777777">
      <w:pPr>
        <w:pStyle w:val="StandardL1"/>
        <w:rPr>
          <w:rFonts w:ascii="Times New Roman" w:hAnsi="Times New Roman" w:cs="Times New Roman"/>
        </w:rPr>
      </w:pPr>
      <w:r w:rsidRPr="00B86033">
        <w:rPr>
          <w:rFonts w:ascii="Times New Roman" w:hAnsi="Times New Roman" w:cs="Times New Roman"/>
        </w:rPr>
        <w:t xml:space="preserve">Human Rights &amp; Labour </w:t>
      </w:r>
    </w:p>
    <w:p w:rsidRPr="00B86033" w:rsidR="00EE6B59" w:rsidP="00776821" w:rsidRDefault="00CB1FCB" w14:paraId="6F12F924" w14:textId="77777777">
      <w:pPr>
        <w:pStyle w:val="StandardL2"/>
        <w:rPr>
          <w:rFonts w:ascii="Times New Roman" w:hAnsi="Times New Roman" w:cs="Times New Roman"/>
          <w:sz w:val="24"/>
        </w:rPr>
      </w:pPr>
      <w:r w:rsidRPr="00B86033">
        <w:rPr>
          <w:rFonts w:ascii="Times New Roman" w:hAnsi="Times New Roman" w:cs="Times New Roman"/>
          <w:sz w:val="24"/>
        </w:rPr>
        <w:t>The Corporation is committed to promoting, protecting and supporting human rights and expects Vendors to</w:t>
      </w:r>
      <w:r w:rsidRPr="00B86033" w:rsidR="00EE6B59">
        <w:rPr>
          <w:rFonts w:ascii="Times New Roman" w:hAnsi="Times New Roman" w:cs="Times New Roman"/>
          <w:sz w:val="24"/>
        </w:rPr>
        <w:t>:</w:t>
      </w:r>
    </w:p>
    <w:p w:rsidRPr="00B86033" w:rsidR="00EE6B59" w:rsidP="00EE6B59" w:rsidRDefault="00CB1FCB" w14:paraId="6924C999" w14:textId="02DA8B81">
      <w:pPr>
        <w:pStyle w:val="StandardL3"/>
        <w:rPr>
          <w:rFonts w:ascii="Times New Roman" w:hAnsi="Times New Roman" w:cs="Times New Roman"/>
          <w:sz w:val="24"/>
        </w:rPr>
      </w:pPr>
      <w:r w:rsidRPr="00B86033">
        <w:rPr>
          <w:rFonts w:ascii="Times New Roman" w:hAnsi="Times New Roman" w:cs="Times New Roman"/>
          <w:sz w:val="24"/>
        </w:rPr>
        <w:t>comply with applicable human rights-related legislation</w:t>
      </w:r>
      <w:r w:rsidRPr="00B86033" w:rsidR="00EE6B59">
        <w:rPr>
          <w:rFonts w:ascii="Times New Roman" w:hAnsi="Times New Roman" w:cs="Times New Roman"/>
          <w:sz w:val="24"/>
        </w:rPr>
        <w:t>; and</w:t>
      </w:r>
    </w:p>
    <w:p w:rsidRPr="00B86033" w:rsidR="00492DEF" w:rsidP="00EE6B59" w:rsidRDefault="00EE6B59" w14:paraId="667983A5" w14:textId="10380769">
      <w:pPr>
        <w:pStyle w:val="StandardL3"/>
        <w:rPr>
          <w:rFonts w:ascii="Times New Roman" w:hAnsi="Times New Roman" w:cs="Times New Roman"/>
          <w:sz w:val="24"/>
        </w:rPr>
      </w:pPr>
      <w:r w:rsidRPr="00B86033">
        <w:rPr>
          <w:rFonts w:ascii="Times New Roman" w:hAnsi="Times New Roman" w:cs="Times New Roman"/>
          <w:sz w:val="24"/>
        </w:rPr>
        <w:t>re</w:t>
      </w:r>
      <w:r w:rsidRPr="00B86033" w:rsidR="00492DEF">
        <w:rPr>
          <w:rFonts w:ascii="Times New Roman" w:hAnsi="Times New Roman" w:cs="Times New Roman"/>
          <w:sz w:val="24"/>
        </w:rPr>
        <w:t xml:space="preserve">spect internationally recognised human rights as set out in the United Nations </w:t>
      </w:r>
      <w:hyperlink w:history="1" r:id="rId7">
        <w:r w:rsidRPr="00B86033" w:rsidR="00492DEF">
          <w:rPr>
            <w:rStyle w:val="Hyperlink"/>
            <w:rFonts w:ascii="Times New Roman" w:hAnsi="Times New Roman" w:cs="Times New Roman"/>
            <w:i/>
            <w:iCs/>
            <w:sz w:val="24"/>
          </w:rPr>
          <w:t>Universal Declaration of Human Right</w:t>
        </w:r>
        <w:r w:rsidRPr="00B86033" w:rsidR="00492DEF">
          <w:rPr>
            <w:rStyle w:val="Hyperlink"/>
            <w:rFonts w:ascii="Times New Roman" w:hAnsi="Times New Roman" w:cs="Times New Roman"/>
            <w:sz w:val="24"/>
          </w:rPr>
          <w:t>s</w:t>
        </w:r>
      </w:hyperlink>
      <w:r w:rsidRPr="00B86033" w:rsidR="00492DEF">
        <w:rPr>
          <w:rFonts w:ascii="Times New Roman" w:hAnsi="Times New Roman" w:cs="Times New Roman"/>
          <w:sz w:val="24"/>
        </w:rPr>
        <w:t xml:space="preserve"> and the International Labour Organization </w:t>
      </w:r>
      <w:hyperlink w:history="1" r:id="rId8">
        <w:r w:rsidRPr="00B86033" w:rsidR="00492DEF">
          <w:rPr>
            <w:rStyle w:val="Hyperlink"/>
            <w:rFonts w:ascii="Times New Roman" w:hAnsi="Times New Roman" w:cs="Times New Roman"/>
            <w:i/>
            <w:iCs/>
            <w:sz w:val="24"/>
          </w:rPr>
          <w:t>Declaration of Fundamental Principles and Rights at Work</w:t>
        </w:r>
      </w:hyperlink>
      <w:r w:rsidRPr="00B86033" w:rsidR="00492DEF">
        <w:rPr>
          <w:rFonts w:ascii="Times New Roman" w:hAnsi="Times New Roman" w:cs="Times New Roman"/>
          <w:sz w:val="24"/>
        </w:rPr>
        <w:t xml:space="preserve"> and seek to operate in compliance with the United Nations </w:t>
      </w:r>
      <w:hyperlink w:history="1" r:id="rId9">
        <w:r w:rsidRPr="00B86033" w:rsidR="00492DEF">
          <w:rPr>
            <w:rStyle w:val="Hyperlink"/>
            <w:rFonts w:ascii="Times New Roman" w:hAnsi="Times New Roman" w:cs="Times New Roman"/>
            <w:i/>
            <w:iCs/>
            <w:sz w:val="24"/>
          </w:rPr>
          <w:t>Guiding Principles on Business and Human Rights</w:t>
        </w:r>
      </w:hyperlink>
      <w:r w:rsidRPr="00B86033" w:rsidR="00492DEF">
        <w:rPr>
          <w:rFonts w:ascii="Times New Roman" w:hAnsi="Times New Roman" w:cs="Times New Roman"/>
          <w:sz w:val="24"/>
        </w:rPr>
        <w:t>.</w:t>
      </w:r>
    </w:p>
    <w:p w:rsidRPr="00B86033" w:rsidR="00750009" w:rsidP="00776821" w:rsidRDefault="00CB1FCB" w14:paraId="225D50F6" w14:textId="77777777">
      <w:pPr>
        <w:pStyle w:val="StandardL2"/>
        <w:rPr>
          <w:rFonts w:ascii="Times New Roman" w:hAnsi="Times New Roman" w:cs="Times New Roman"/>
          <w:sz w:val="24"/>
        </w:rPr>
      </w:pPr>
      <w:r w:rsidRPr="00B86033">
        <w:rPr>
          <w:rFonts w:ascii="Times New Roman" w:hAnsi="Times New Roman" w:cs="Times New Roman"/>
          <w:sz w:val="24"/>
        </w:rPr>
        <w:t>Vendors must not</w:t>
      </w:r>
      <w:r w:rsidRPr="00B86033" w:rsidR="00B66352">
        <w:rPr>
          <w:rFonts w:ascii="Times New Roman" w:hAnsi="Times New Roman" w:cs="Times New Roman"/>
          <w:sz w:val="24"/>
        </w:rPr>
        <w:t xml:space="preserve"> </w:t>
      </w:r>
      <w:r w:rsidRPr="00B86033">
        <w:rPr>
          <w:rFonts w:ascii="Times New Roman" w:hAnsi="Times New Roman" w:cs="Times New Roman"/>
          <w:sz w:val="24"/>
        </w:rPr>
        <w:t>use or permit any form of forced, coerced,</w:t>
      </w:r>
      <w:r w:rsidRPr="00B86033" w:rsidR="00ED2320">
        <w:rPr>
          <w:rFonts w:ascii="Times New Roman" w:hAnsi="Times New Roman" w:cs="Times New Roman"/>
          <w:sz w:val="24"/>
        </w:rPr>
        <w:t xml:space="preserve"> involuntary,</w:t>
      </w:r>
      <w:r w:rsidRPr="00B86033">
        <w:rPr>
          <w:rFonts w:ascii="Times New Roman" w:hAnsi="Times New Roman" w:cs="Times New Roman"/>
          <w:sz w:val="24"/>
        </w:rPr>
        <w:t xml:space="preserve"> bonded, trafficked, indentured or child labour</w:t>
      </w:r>
      <w:r w:rsidRPr="00B86033" w:rsidR="00ED2320">
        <w:rPr>
          <w:rFonts w:ascii="Times New Roman" w:hAnsi="Times New Roman" w:cs="Times New Roman"/>
          <w:sz w:val="24"/>
        </w:rPr>
        <w:t>, and shall not hire anyone under</w:t>
      </w:r>
      <w:r w:rsidRPr="00B86033" w:rsidR="00492DEF">
        <w:rPr>
          <w:rFonts w:ascii="Times New Roman" w:hAnsi="Times New Roman" w:cs="Times New Roman"/>
          <w:sz w:val="24"/>
        </w:rPr>
        <w:t xml:space="preserve"> applicable</w:t>
      </w:r>
      <w:r w:rsidRPr="00B86033" w:rsidR="00ED2320">
        <w:rPr>
          <w:rFonts w:ascii="Times New Roman" w:hAnsi="Times New Roman" w:cs="Times New Roman"/>
          <w:sz w:val="24"/>
        </w:rPr>
        <w:t xml:space="preserve"> minimum legal hiring age limits.</w:t>
      </w:r>
      <w:r w:rsidRPr="00B86033" w:rsidR="00BB5EF8">
        <w:rPr>
          <w:rFonts w:ascii="Times New Roman" w:hAnsi="Times New Roman" w:cs="Times New Roman"/>
          <w:sz w:val="24"/>
        </w:rPr>
        <w:t xml:space="preserve"> </w:t>
      </w:r>
    </w:p>
    <w:p w:rsidRPr="00B86033" w:rsidR="000D7FB7" w:rsidP="00776821" w:rsidRDefault="00BB5EF8" w14:paraId="4F9025C2" w14:textId="77777777">
      <w:pPr>
        <w:pStyle w:val="StandardL2"/>
        <w:rPr>
          <w:rFonts w:ascii="Times New Roman" w:hAnsi="Times New Roman" w:cs="Times New Roman"/>
          <w:sz w:val="24"/>
        </w:rPr>
      </w:pPr>
      <w:r w:rsidRPr="00B86033">
        <w:rPr>
          <w:rFonts w:ascii="Times New Roman" w:hAnsi="Times New Roman" w:cs="Times New Roman"/>
          <w:sz w:val="24"/>
        </w:rPr>
        <w:t>Ember expects Vendors to</w:t>
      </w:r>
      <w:r w:rsidRPr="00B86033" w:rsidR="000D7FB7">
        <w:rPr>
          <w:rFonts w:ascii="Times New Roman" w:hAnsi="Times New Roman" w:cs="Times New Roman"/>
          <w:sz w:val="24"/>
        </w:rPr>
        <w:t>:</w:t>
      </w:r>
    </w:p>
    <w:p w:rsidRPr="00B86033" w:rsidR="000D7FB7" w:rsidP="000D7FB7" w:rsidRDefault="000D7FB7" w14:paraId="78B8CE2F" w14:textId="5C5C9881">
      <w:pPr>
        <w:pStyle w:val="StandardL3"/>
        <w:rPr>
          <w:rFonts w:ascii="Times New Roman" w:hAnsi="Times New Roman" w:cs="Times New Roman"/>
          <w:sz w:val="24"/>
        </w:rPr>
      </w:pPr>
      <w:r w:rsidRPr="00B86033">
        <w:rPr>
          <w:rFonts w:ascii="Times New Roman" w:hAnsi="Times New Roman" w:cs="Times New Roman"/>
          <w:sz w:val="24"/>
        </w:rPr>
        <w:t>employ workers who are legally authorized to work in the location of their employment;</w:t>
      </w:r>
    </w:p>
    <w:p w:rsidRPr="00B86033" w:rsidR="00CB1FCB" w:rsidP="000D7FB7" w:rsidRDefault="00BB5EF8" w14:paraId="59D33CEE" w14:textId="7107AA1C">
      <w:pPr>
        <w:pStyle w:val="StandardL3"/>
        <w:rPr>
          <w:rFonts w:ascii="Times New Roman" w:hAnsi="Times New Roman" w:cs="Times New Roman"/>
          <w:sz w:val="24"/>
        </w:rPr>
      </w:pPr>
      <w:r w:rsidRPr="00B86033">
        <w:rPr>
          <w:rFonts w:ascii="Times New Roman" w:hAnsi="Times New Roman" w:cs="Times New Roman"/>
          <w:sz w:val="24"/>
        </w:rPr>
        <w:t xml:space="preserve">ensure that </w:t>
      </w:r>
      <w:r w:rsidRPr="00B86033" w:rsidR="00750009">
        <w:rPr>
          <w:rFonts w:ascii="Times New Roman" w:hAnsi="Times New Roman" w:cs="Times New Roman"/>
          <w:sz w:val="24"/>
        </w:rPr>
        <w:t xml:space="preserve">any </w:t>
      </w:r>
      <w:r w:rsidRPr="00B86033">
        <w:rPr>
          <w:rFonts w:ascii="Times New Roman" w:hAnsi="Times New Roman" w:cs="Times New Roman"/>
          <w:sz w:val="24"/>
        </w:rPr>
        <w:t xml:space="preserve">children under the age of 18 </w:t>
      </w:r>
      <w:r w:rsidRPr="00B86033" w:rsidR="00750009">
        <w:rPr>
          <w:rFonts w:ascii="Times New Roman" w:hAnsi="Times New Roman" w:cs="Times New Roman"/>
          <w:sz w:val="24"/>
        </w:rPr>
        <w:t xml:space="preserve">that it employs </w:t>
      </w:r>
      <w:r w:rsidRPr="00B86033">
        <w:rPr>
          <w:rFonts w:ascii="Times New Roman" w:hAnsi="Times New Roman" w:cs="Times New Roman"/>
          <w:sz w:val="24"/>
        </w:rPr>
        <w:t>are not</w:t>
      </w:r>
      <w:r w:rsidRPr="00B86033" w:rsidR="00750009">
        <w:rPr>
          <w:rFonts w:ascii="Times New Roman" w:hAnsi="Times New Roman" w:cs="Times New Roman"/>
          <w:sz w:val="24"/>
        </w:rPr>
        <w:t xml:space="preserve"> deprived of the opportunity to attend school or required to do work that is mentally, physically, socially or morally dangerous to them</w:t>
      </w:r>
      <w:r w:rsidRPr="00B86033" w:rsidR="000D7FB7">
        <w:rPr>
          <w:rFonts w:ascii="Times New Roman" w:hAnsi="Times New Roman" w:cs="Times New Roman"/>
          <w:sz w:val="24"/>
        </w:rPr>
        <w:t xml:space="preserve">; </w:t>
      </w:r>
    </w:p>
    <w:p w:rsidRPr="00B86033" w:rsidR="000D7FB7" w:rsidP="000D7FB7" w:rsidRDefault="000D7FB7" w14:paraId="213B78CE" w14:textId="58ABE4BF">
      <w:pPr>
        <w:pStyle w:val="StandardL3"/>
        <w:rPr>
          <w:rFonts w:ascii="Times New Roman" w:hAnsi="Times New Roman" w:cs="Times New Roman"/>
          <w:sz w:val="24"/>
        </w:rPr>
      </w:pPr>
      <w:r w:rsidRPr="00B86033">
        <w:rPr>
          <w:rFonts w:ascii="Times New Roman" w:hAnsi="Times New Roman" w:cs="Times New Roman"/>
          <w:sz w:val="24"/>
        </w:rPr>
        <w:t>not use any form of labo</w:t>
      </w:r>
      <w:r w:rsidR="00906027">
        <w:rPr>
          <w:rFonts w:ascii="Times New Roman" w:hAnsi="Times New Roman" w:cs="Times New Roman"/>
          <w:sz w:val="24"/>
        </w:rPr>
        <w:t>u</w:t>
      </w:r>
      <w:r w:rsidRPr="00B86033">
        <w:rPr>
          <w:rFonts w:ascii="Times New Roman" w:hAnsi="Times New Roman" w:cs="Times New Roman"/>
          <w:sz w:val="24"/>
        </w:rPr>
        <w:t>r or service under circumstances that could reasonably be expected to cause the worker to believe their safety or the safety o</w:t>
      </w:r>
      <w:r w:rsidR="000D1058">
        <w:rPr>
          <w:rFonts w:ascii="Times New Roman" w:hAnsi="Times New Roman" w:cs="Times New Roman"/>
          <w:sz w:val="24"/>
        </w:rPr>
        <w:t>f</w:t>
      </w:r>
      <w:r w:rsidRPr="00B86033">
        <w:rPr>
          <w:rFonts w:ascii="Times New Roman" w:hAnsi="Times New Roman" w:cs="Times New Roman"/>
          <w:sz w:val="24"/>
        </w:rPr>
        <w:t xml:space="preserve"> a person known to them would be threatened if they failed to provide the labo</w:t>
      </w:r>
      <w:r w:rsidR="00906027">
        <w:rPr>
          <w:rFonts w:ascii="Times New Roman" w:hAnsi="Times New Roman" w:cs="Times New Roman"/>
          <w:sz w:val="24"/>
        </w:rPr>
        <w:t>u</w:t>
      </w:r>
      <w:r w:rsidRPr="00B86033">
        <w:rPr>
          <w:rFonts w:ascii="Times New Roman" w:hAnsi="Times New Roman" w:cs="Times New Roman"/>
          <w:sz w:val="24"/>
        </w:rPr>
        <w:t>r or service; and</w:t>
      </w:r>
    </w:p>
    <w:p w:rsidRPr="00B86033" w:rsidR="000D7FB7" w:rsidP="000D7FB7" w:rsidRDefault="000D7FB7" w14:paraId="4E15E16B" w14:textId="22BCB491">
      <w:pPr>
        <w:pStyle w:val="StandardL3"/>
        <w:rPr>
          <w:rFonts w:ascii="Times New Roman" w:hAnsi="Times New Roman" w:cs="Times New Roman"/>
          <w:sz w:val="24"/>
        </w:rPr>
      </w:pPr>
      <w:r w:rsidRPr="00B86033">
        <w:rPr>
          <w:rFonts w:ascii="Times New Roman" w:hAnsi="Times New Roman" w:cs="Times New Roman"/>
          <w:sz w:val="24"/>
        </w:rPr>
        <w:t>not use any form of forced or prison lab</w:t>
      </w:r>
      <w:r w:rsidR="00906027">
        <w:rPr>
          <w:rFonts w:ascii="Times New Roman" w:hAnsi="Times New Roman" w:cs="Times New Roman"/>
          <w:sz w:val="24"/>
        </w:rPr>
        <w:t>ou</w:t>
      </w:r>
      <w:r w:rsidRPr="00B86033">
        <w:rPr>
          <w:rFonts w:ascii="Times New Roman" w:hAnsi="Times New Roman" w:cs="Times New Roman"/>
          <w:sz w:val="24"/>
        </w:rPr>
        <w:t>r, or require workers to surrender any government issued identification or passports, or require work</w:t>
      </w:r>
      <w:r w:rsidR="00B45CD0">
        <w:rPr>
          <w:rFonts w:ascii="Times New Roman" w:hAnsi="Times New Roman" w:cs="Times New Roman"/>
          <w:sz w:val="24"/>
        </w:rPr>
        <w:t>er</w:t>
      </w:r>
      <w:r w:rsidRPr="00B86033">
        <w:rPr>
          <w:rFonts w:ascii="Times New Roman" w:hAnsi="Times New Roman" w:cs="Times New Roman"/>
          <w:sz w:val="24"/>
        </w:rPr>
        <w:t>s to pay recruitment or other fees.</w:t>
      </w:r>
    </w:p>
    <w:p w:rsidRPr="00B86033" w:rsidR="00E17D59" w:rsidP="00776821" w:rsidRDefault="00EE6B59" w14:paraId="0DB18ACB" w14:textId="1028C303">
      <w:pPr>
        <w:pStyle w:val="StandardL2"/>
        <w:rPr>
          <w:rFonts w:ascii="Times New Roman" w:hAnsi="Times New Roman" w:cs="Times New Roman"/>
          <w:sz w:val="24"/>
        </w:rPr>
      </w:pPr>
      <w:r w:rsidRPr="00B86033">
        <w:rPr>
          <w:rFonts w:ascii="Times New Roman" w:hAnsi="Times New Roman" w:cs="Times New Roman"/>
          <w:sz w:val="24"/>
        </w:rPr>
        <w:t>The Corporation</w:t>
      </w:r>
      <w:r w:rsidRPr="00B86033" w:rsidR="00E17D59">
        <w:rPr>
          <w:rFonts w:ascii="Times New Roman" w:hAnsi="Times New Roman" w:cs="Times New Roman"/>
          <w:sz w:val="24"/>
        </w:rPr>
        <w:t xml:space="preserve"> expects Vendors to provide </w:t>
      </w:r>
      <w:r w:rsidRPr="00B86033">
        <w:rPr>
          <w:rFonts w:ascii="Times New Roman" w:hAnsi="Times New Roman" w:cs="Times New Roman"/>
          <w:sz w:val="24"/>
        </w:rPr>
        <w:t>human rights, ethics</w:t>
      </w:r>
      <w:r w:rsidRPr="00B86033" w:rsidR="00E17D59">
        <w:rPr>
          <w:rFonts w:ascii="Times New Roman" w:hAnsi="Times New Roman" w:cs="Times New Roman"/>
          <w:sz w:val="24"/>
        </w:rPr>
        <w:t xml:space="preserve"> and compliance training to their employees.</w:t>
      </w:r>
    </w:p>
    <w:p w:rsidRPr="00B86033" w:rsidR="00B66352" w:rsidP="00776821" w:rsidRDefault="00B66352" w14:paraId="3B6D6CE4" w14:textId="1B14F2C1">
      <w:pPr>
        <w:pStyle w:val="StandardL2"/>
        <w:rPr>
          <w:rFonts w:ascii="Times New Roman" w:hAnsi="Times New Roman" w:cs="Times New Roman"/>
          <w:sz w:val="24"/>
        </w:rPr>
      </w:pPr>
      <w:r w:rsidRPr="00B86033">
        <w:rPr>
          <w:rFonts w:ascii="Times New Roman" w:hAnsi="Times New Roman" w:cs="Times New Roman"/>
          <w:sz w:val="24"/>
        </w:rPr>
        <w:t>Vendors must:</w:t>
      </w:r>
    </w:p>
    <w:p w:rsidRPr="00B86033" w:rsidR="00B66352" w:rsidP="00776821" w:rsidRDefault="00B66352" w14:paraId="235744DD" w14:textId="3D1949E1">
      <w:pPr>
        <w:pStyle w:val="StandardL3"/>
        <w:rPr>
          <w:rFonts w:ascii="Times New Roman" w:hAnsi="Times New Roman" w:cs="Times New Roman"/>
          <w:sz w:val="24"/>
        </w:rPr>
      </w:pPr>
      <w:r w:rsidRPr="00B86033">
        <w:rPr>
          <w:rFonts w:ascii="Times New Roman" w:hAnsi="Times New Roman" w:cs="Times New Roman"/>
          <w:sz w:val="24"/>
        </w:rPr>
        <w:t xml:space="preserve">comply </w:t>
      </w:r>
      <w:bookmarkStart w:name="_Hlk149300464" w:id="3"/>
      <w:r w:rsidRPr="00B86033">
        <w:rPr>
          <w:rFonts w:ascii="Times New Roman" w:hAnsi="Times New Roman" w:cs="Times New Roman"/>
          <w:sz w:val="24"/>
        </w:rPr>
        <w:t>with all reporting and diligence requirements under modern slavery legislation and other applicable laws;</w:t>
      </w:r>
      <w:bookmarkEnd w:id="3"/>
    </w:p>
    <w:p w:rsidRPr="00B86033" w:rsidR="00B66352" w:rsidP="00776821" w:rsidRDefault="00B66352" w14:paraId="0E341F0C" w14:textId="5211CBC8">
      <w:pPr>
        <w:pStyle w:val="StandardL3"/>
        <w:rPr>
          <w:rFonts w:ascii="Times New Roman" w:hAnsi="Times New Roman" w:cs="Times New Roman"/>
          <w:sz w:val="24"/>
        </w:rPr>
      </w:pPr>
      <w:bookmarkStart w:name="_Hlk149300480" w:id="4"/>
      <w:r w:rsidRPr="00B86033">
        <w:rPr>
          <w:rFonts w:ascii="Times New Roman" w:hAnsi="Times New Roman" w:cs="Times New Roman"/>
          <w:sz w:val="24"/>
        </w:rPr>
        <w:t xml:space="preserve">promptly provide Ember with any documents, third party agreements or other information requested by Ember in order to </w:t>
      </w:r>
      <w:r w:rsidRPr="00B86033" w:rsidR="001157B2">
        <w:rPr>
          <w:rFonts w:ascii="Times New Roman" w:hAnsi="Times New Roman" w:cs="Times New Roman"/>
          <w:sz w:val="24"/>
        </w:rPr>
        <w:t>enable the Corporation to comply with its own reporting and diligence requirements under modern slavery legislation and other applicable laws; and</w:t>
      </w:r>
    </w:p>
    <w:bookmarkEnd w:id="4"/>
    <w:p w:rsidRPr="00B86033" w:rsidR="001157B2" w:rsidP="00776821" w:rsidRDefault="001157B2" w14:paraId="0FC39F96" w14:textId="781844B0">
      <w:pPr>
        <w:pStyle w:val="StandardL3"/>
        <w:rPr>
          <w:rFonts w:ascii="Times New Roman" w:hAnsi="Times New Roman" w:cs="Times New Roman"/>
          <w:sz w:val="24"/>
        </w:rPr>
      </w:pPr>
      <w:r w:rsidRPr="00B86033">
        <w:rPr>
          <w:rFonts w:ascii="Times New Roman" w:hAnsi="Times New Roman" w:cs="Times New Roman"/>
          <w:sz w:val="24"/>
        </w:rPr>
        <w:t>have in place adequate procedures to identify, prevent, mitigate and account for modern slavery and other human rights impacts in their operations and supply chains, and provide training to its employees to recognize risks associated with modern slavery and how to minimize such risks.</w:t>
      </w:r>
    </w:p>
    <w:p w:rsidRPr="00B86033" w:rsidR="000D7FB7" w:rsidP="00776821" w:rsidRDefault="00ED2320" w14:paraId="77B1CAA2" w14:textId="77777777">
      <w:pPr>
        <w:pStyle w:val="StandardL2"/>
        <w:rPr>
          <w:rFonts w:ascii="Times New Roman" w:hAnsi="Times New Roman" w:cs="Times New Roman"/>
          <w:sz w:val="24"/>
        </w:rPr>
      </w:pPr>
      <w:r w:rsidRPr="00B86033">
        <w:rPr>
          <w:rFonts w:ascii="Times New Roman" w:hAnsi="Times New Roman" w:cs="Times New Roman"/>
          <w:sz w:val="24"/>
        </w:rPr>
        <w:t>Ember expects Vendors to</w:t>
      </w:r>
      <w:r w:rsidRPr="00B86033" w:rsidR="000D7FB7">
        <w:rPr>
          <w:rFonts w:ascii="Times New Roman" w:hAnsi="Times New Roman" w:cs="Times New Roman"/>
          <w:sz w:val="24"/>
        </w:rPr>
        <w:t>:</w:t>
      </w:r>
    </w:p>
    <w:p w:rsidRPr="00B86033" w:rsidR="00ED2320" w:rsidP="000D7FB7" w:rsidRDefault="00ED2320" w14:paraId="56101749" w14:textId="7D45F8BD">
      <w:pPr>
        <w:pStyle w:val="StandardL3"/>
        <w:rPr>
          <w:rFonts w:ascii="Times New Roman" w:hAnsi="Times New Roman" w:cs="Times New Roman"/>
          <w:sz w:val="24"/>
        </w:rPr>
      </w:pPr>
      <w:r w:rsidRPr="00B86033">
        <w:rPr>
          <w:rFonts w:ascii="Times New Roman" w:hAnsi="Times New Roman" w:cs="Times New Roman"/>
          <w:sz w:val="24"/>
        </w:rPr>
        <w:t>provide fair compensation, fair benefits, overtime pay, time off, breaks, leave and holidays that comply with applicable laws and regulations, including those pertaining to</w:t>
      </w:r>
      <w:r w:rsidRPr="00B86033" w:rsidR="00750009">
        <w:rPr>
          <w:rFonts w:ascii="Times New Roman" w:hAnsi="Times New Roman" w:cs="Times New Roman"/>
          <w:sz w:val="24"/>
        </w:rPr>
        <w:t xml:space="preserve"> compensation (including </w:t>
      </w:r>
      <w:r w:rsidRPr="00B86033">
        <w:rPr>
          <w:rFonts w:ascii="Times New Roman" w:hAnsi="Times New Roman" w:cs="Times New Roman"/>
          <w:sz w:val="24"/>
        </w:rPr>
        <w:t>minimum wage</w:t>
      </w:r>
      <w:r w:rsidRPr="00B86033" w:rsidR="00750009">
        <w:rPr>
          <w:rFonts w:ascii="Times New Roman" w:hAnsi="Times New Roman" w:cs="Times New Roman"/>
          <w:sz w:val="24"/>
        </w:rPr>
        <w:t>)</w:t>
      </w:r>
      <w:r w:rsidRPr="00B86033">
        <w:rPr>
          <w:rFonts w:ascii="Times New Roman" w:hAnsi="Times New Roman" w:cs="Times New Roman"/>
          <w:sz w:val="24"/>
        </w:rPr>
        <w:t>, insurance</w:t>
      </w:r>
      <w:r w:rsidRPr="00B86033" w:rsidR="00BB5EF8">
        <w:rPr>
          <w:rFonts w:ascii="Times New Roman" w:hAnsi="Times New Roman" w:cs="Times New Roman"/>
          <w:sz w:val="24"/>
        </w:rPr>
        <w:t xml:space="preserve">, </w:t>
      </w:r>
      <w:r w:rsidRPr="00B86033" w:rsidR="00750009">
        <w:rPr>
          <w:rFonts w:ascii="Times New Roman" w:hAnsi="Times New Roman" w:cs="Times New Roman"/>
          <w:sz w:val="24"/>
        </w:rPr>
        <w:t>work hours</w:t>
      </w:r>
      <w:r w:rsidRPr="00B86033" w:rsidR="000D7FB7">
        <w:rPr>
          <w:rFonts w:ascii="Times New Roman" w:hAnsi="Times New Roman" w:cs="Times New Roman"/>
          <w:sz w:val="24"/>
        </w:rPr>
        <w:t xml:space="preserve"> and </w:t>
      </w:r>
      <w:r w:rsidRPr="00B86033" w:rsidR="00BB5EF8">
        <w:rPr>
          <w:rFonts w:ascii="Times New Roman" w:hAnsi="Times New Roman" w:cs="Times New Roman"/>
          <w:sz w:val="24"/>
        </w:rPr>
        <w:t>working conditions</w:t>
      </w:r>
      <w:r w:rsidRPr="00B86033" w:rsidR="000D7FB7">
        <w:rPr>
          <w:rFonts w:ascii="Times New Roman" w:hAnsi="Times New Roman" w:cs="Times New Roman"/>
          <w:sz w:val="24"/>
        </w:rPr>
        <w:t>; and</w:t>
      </w:r>
    </w:p>
    <w:p w:rsidRPr="00B86033" w:rsidR="000D7FB7" w:rsidP="000D7FB7" w:rsidRDefault="000D7FB7" w14:paraId="4F0E48A3" w14:textId="2C57338D">
      <w:pPr>
        <w:pStyle w:val="StandardL3"/>
        <w:rPr>
          <w:rFonts w:ascii="Times New Roman" w:hAnsi="Times New Roman" w:cs="Times New Roman"/>
          <w:sz w:val="24"/>
        </w:rPr>
      </w:pPr>
      <w:r w:rsidRPr="00B86033">
        <w:rPr>
          <w:rFonts w:ascii="Times New Roman" w:hAnsi="Times New Roman" w:cs="Times New Roman"/>
          <w:sz w:val="24"/>
        </w:rPr>
        <w:t>comply with all applicable laws and regulations governing freedom of association and collective bargaining.</w:t>
      </w:r>
    </w:p>
    <w:p w:rsidRPr="00B86033" w:rsidR="00B86033" w:rsidP="00776821" w:rsidRDefault="00B86033" w14:paraId="0D2E8359" w14:textId="03F224A0">
      <w:pPr>
        <w:pStyle w:val="StandardL1"/>
        <w:rPr>
          <w:rFonts w:ascii="Times New Roman" w:hAnsi="Times New Roman" w:cs="Times New Roman"/>
        </w:rPr>
      </w:pPr>
      <w:r w:rsidRPr="00B86033">
        <w:rPr>
          <w:rFonts w:ascii="Times New Roman" w:hAnsi="Times New Roman" w:cs="Times New Roman"/>
        </w:rPr>
        <w:t>Anti-bribery and Corruption</w:t>
      </w:r>
    </w:p>
    <w:p w:rsidR="00EB14D2" w:rsidP="00B86033" w:rsidRDefault="00B86033" w14:paraId="68925541" w14:textId="3B6C847C">
      <w:pPr>
        <w:pStyle w:val="StandardL2"/>
        <w:rPr>
          <w:rFonts w:ascii="Times New Roman" w:hAnsi="Times New Roman" w:cs="Times New Roman"/>
          <w:sz w:val="24"/>
        </w:rPr>
      </w:pPr>
      <w:r w:rsidRPr="00B86033">
        <w:rPr>
          <w:rFonts w:ascii="Times New Roman" w:hAnsi="Times New Roman" w:cs="Times New Roman"/>
          <w:sz w:val="24"/>
        </w:rPr>
        <w:t xml:space="preserve">It is never acceptable for any </w:t>
      </w:r>
      <w:r>
        <w:rPr>
          <w:rFonts w:ascii="Times New Roman" w:hAnsi="Times New Roman" w:cs="Times New Roman"/>
          <w:sz w:val="24"/>
        </w:rPr>
        <w:t>Vendor</w:t>
      </w:r>
      <w:r w:rsidRPr="00B86033">
        <w:rPr>
          <w:rFonts w:ascii="Times New Roman" w:hAnsi="Times New Roman" w:cs="Times New Roman"/>
          <w:sz w:val="24"/>
        </w:rPr>
        <w:t xml:space="preserve"> to offer any bribe, kickback or other unlawful payment or benefit to secure any concession, contract or other favourable treatment. </w:t>
      </w:r>
      <w:r w:rsidR="00EB14D2">
        <w:rPr>
          <w:rFonts w:ascii="Times New Roman" w:hAnsi="Times New Roman" w:cs="Times New Roman"/>
          <w:sz w:val="24"/>
        </w:rPr>
        <w:t xml:space="preserve">The Corporation expects its Vendors to have a </w:t>
      </w:r>
      <w:r w:rsidRPr="00EB14D2" w:rsidR="00EB14D2">
        <w:rPr>
          <w:rFonts w:ascii="Times New Roman" w:hAnsi="Times New Roman" w:cs="Times New Roman"/>
          <w:sz w:val="24"/>
        </w:rPr>
        <w:t>zero tolerance approach to bribery</w:t>
      </w:r>
      <w:r w:rsidR="00EB14D2">
        <w:rPr>
          <w:rFonts w:ascii="Times New Roman" w:hAnsi="Times New Roman" w:cs="Times New Roman"/>
          <w:sz w:val="24"/>
        </w:rPr>
        <w:t>.</w:t>
      </w:r>
    </w:p>
    <w:p w:rsidRPr="00B86033" w:rsidR="00B86033" w:rsidP="00B86033" w:rsidRDefault="00EB14D2" w14:paraId="7B73C126" w14:textId="181AEE9D">
      <w:pPr>
        <w:pStyle w:val="StandardL2"/>
        <w:rPr>
          <w:rFonts w:ascii="Times New Roman" w:hAnsi="Times New Roman" w:cs="Times New Roman"/>
          <w:sz w:val="24"/>
        </w:rPr>
      </w:pPr>
      <w:r>
        <w:rPr>
          <w:rFonts w:ascii="Times New Roman" w:hAnsi="Times New Roman" w:cs="Times New Roman"/>
          <w:sz w:val="24"/>
        </w:rPr>
        <w:t>E</w:t>
      </w:r>
      <w:r w:rsidRPr="00B86033" w:rsidR="00B86033">
        <w:rPr>
          <w:rFonts w:ascii="Times New Roman" w:hAnsi="Times New Roman" w:cs="Times New Roman"/>
          <w:sz w:val="24"/>
        </w:rPr>
        <w:t xml:space="preserve">mployees </w:t>
      </w:r>
      <w:r w:rsidR="00B86033">
        <w:rPr>
          <w:rFonts w:ascii="Times New Roman" w:hAnsi="Times New Roman" w:cs="Times New Roman"/>
          <w:sz w:val="24"/>
        </w:rPr>
        <w:t xml:space="preserve">and consultants of Ember </w:t>
      </w:r>
      <w:r w:rsidRPr="00B86033" w:rsidR="00B86033">
        <w:rPr>
          <w:rFonts w:ascii="Times New Roman" w:hAnsi="Times New Roman" w:cs="Times New Roman"/>
          <w:sz w:val="24"/>
        </w:rPr>
        <w:t>are not permitted to accept any gifts having more than a nominal value</w:t>
      </w:r>
      <w:r w:rsidR="00E60682">
        <w:rPr>
          <w:rFonts w:ascii="Times New Roman" w:hAnsi="Times New Roman" w:cs="Times New Roman"/>
          <w:sz w:val="24"/>
        </w:rPr>
        <w:t xml:space="preserve"> or entertainment unless it is reasonable in value, and in any event only if the gift or entertainment is </w:t>
      </w:r>
      <w:r w:rsidRPr="00E60682" w:rsidR="00E60682">
        <w:rPr>
          <w:rFonts w:ascii="Times New Roman" w:hAnsi="Times New Roman" w:cs="Times New Roman"/>
          <w:sz w:val="24"/>
        </w:rPr>
        <w:t xml:space="preserve">appropriate to the business relationship and </w:t>
      </w:r>
      <w:r w:rsidR="00E60682">
        <w:rPr>
          <w:rFonts w:ascii="Times New Roman" w:hAnsi="Times New Roman" w:cs="Times New Roman"/>
          <w:sz w:val="24"/>
        </w:rPr>
        <w:t>does</w:t>
      </w:r>
      <w:r w:rsidRPr="00E60682" w:rsidR="00E60682">
        <w:rPr>
          <w:rFonts w:ascii="Times New Roman" w:hAnsi="Times New Roman" w:cs="Times New Roman"/>
          <w:sz w:val="24"/>
        </w:rPr>
        <w:t xml:space="preserve"> not create an appearance of impropriety</w:t>
      </w:r>
      <w:r w:rsidRPr="00B86033" w:rsidR="00B86033">
        <w:rPr>
          <w:rFonts w:ascii="Times New Roman" w:hAnsi="Times New Roman" w:cs="Times New Roman"/>
          <w:sz w:val="24"/>
        </w:rPr>
        <w:t xml:space="preserve">. </w:t>
      </w:r>
      <w:r w:rsidR="00B86033">
        <w:rPr>
          <w:rFonts w:ascii="Times New Roman" w:hAnsi="Times New Roman" w:cs="Times New Roman"/>
          <w:sz w:val="24"/>
        </w:rPr>
        <w:t>Vendors should refer to Ember’s Code of Business Conduct for more information</w:t>
      </w:r>
      <w:r w:rsidRPr="00B86033" w:rsidR="00B86033">
        <w:rPr>
          <w:rFonts w:ascii="Times New Roman" w:hAnsi="Times New Roman" w:cs="Times New Roman"/>
          <w:sz w:val="24"/>
        </w:rPr>
        <w:t>.</w:t>
      </w:r>
    </w:p>
    <w:p w:rsidRPr="00B86033" w:rsidR="00A77FAD" w:rsidP="00776821" w:rsidRDefault="001157B2" w14:paraId="086F0C2F" w14:textId="1F6BFF51">
      <w:pPr>
        <w:pStyle w:val="StandardL1"/>
        <w:rPr>
          <w:rFonts w:ascii="Times New Roman" w:hAnsi="Times New Roman" w:cs="Times New Roman"/>
        </w:rPr>
      </w:pPr>
      <w:r w:rsidRPr="00B86033">
        <w:rPr>
          <w:rFonts w:ascii="Times New Roman" w:hAnsi="Times New Roman" w:cs="Times New Roman"/>
        </w:rPr>
        <w:t>Compliance with</w:t>
      </w:r>
      <w:r w:rsidRPr="00B86033" w:rsidR="00C921B5">
        <w:rPr>
          <w:rFonts w:ascii="Times New Roman" w:hAnsi="Times New Roman" w:cs="Times New Roman"/>
        </w:rPr>
        <w:t xml:space="preserve"> this Code</w:t>
      </w:r>
    </w:p>
    <w:p w:rsidRPr="00B86033" w:rsidR="001157B2" w:rsidP="00776821" w:rsidRDefault="001157B2" w14:paraId="4C689922" w14:textId="558743F0">
      <w:pPr>
        <w:pStyle w:val="StandardL2"/>
        <w:rPr>
          <w:rFonts w:ascii="Times New Roman" w:hAnsi="Times New Roman" w:cs="Times New Roman"/>
          <w:sz w:val="24"/>
        </w:rPr>
      </w:pPr>
      <w:r w:rsidRPr="00B86033">
        <w:rPr>
          <w:rFonts w:ascii="Times New Roman" w:hAnsi="Times New Roman" w:cs="Times New Roman"/>
          <w:sz w:val="24"/>
        </w:rPr>
        <w:t xml:space="preserve">Vendors, new and existing, are required to comply with this </w:t>
      </w:r>
      <w:r w:rsidRPr="00B86033" w:rsidR="00E37F18">
        <w:rPr>
          <w:rFonts w:ascii="Times New Roman" w:hAnsi="Times New Roman" w:cs="Times New Roman"/>
          <w:sz w:val="24"/>
        </w:rPr>
        <w:t>Vendor Code of Conduct. If Vendors engage sub-contractors when providing goods or services to Ember, they must make such sub-contractors aware of this Code.</w:t>
      </w:r>
    </w:p>
    <w:p w:rsidRPr="00B86033" w:rsidR="00E37F18" w:rsidP="00776821" w:rsidRDefault="00E37F18" w14:paraId="41462089" w14:textId="65A209CA">
      <w:pPr>
        <w:pStyle w:val="StandardL2"/>
        <w:rPr>
          <w:rFonts w:ascii="Times New Roman" w:hAnsi="Times New Roman" w:cs="Times New Roman"/>
          <w:sz w:val="24"/>
        </w:rPr>
      </w:pPr>
      <w:r w:rsidRPr="00B86033">
        <w:rPr>
          <w:rFonts w:ascii="Times New Roman" w:hAnsi="Times New Roman" w:cs="Times New Roman"/>
          <w:sz w:val="24"/>
        </w:rPr>
        <w:t>Vendors must allow Ember access to all relevant documents necessary to demonstrate compliance with this Code, and facilities and sites to conduct audits in line with this Code.</w:t>
      </w:r>
    </w:p>
    <w:p w:rsidRPr="00B86033" w:rsidR="005E0A3B" w:rsidP="00776821" w:rsidRDefault="00E37F18" w14:paraId="51B62B1C" w14:textId="77777777">
      <w:pPr>
        <w:pStyle w:val="StandardL2"/>
        <w:rPr>
          <w:rFonts w:ascii="Times New Roman" w:hAnsi="Times New Roman" w:cs="Times New Roman"/>
          <w:sz w:val="24"/>
        </w:rPr>
      </w:pPr>
      <w:r w:rsidRPr="00B86033">
        <w:rPr>
          <w:rFonts w:ascii="Times New Roman" w:hAnsi="Times New Roman" w:cs="Times New Roman"/>
          <w:sz w:val="24"/>
        </w:rPr>
        <w:t>Ember expects that Vendors will</w:t>
      </w:r>
      <w:r w:rsidRPr="00B86033" w:rsidR="005E0A3B">
        <w:rPr>
          <w:rFonts w:ascii="Times New Roman" w:hAnsi="Times New Roman" w:cs="Times New Roman"/>
          <w:sz w:val="24"/>
        </w:rPr>
        <w:t>:</w:t>
      </w:r>
      <w:r w:rsidRPr="00B86033">
        <w:rPr>
          <w:rFonts w:ascii="Times New Roman" w:hAnsi="Times New Roman" w:cs="Times New Roman"/>
          <w:sz w:val="24"/>
        </w:rPr>
        <w:t xml:space="preserve"> </w:t>
      </w:r>
    </w:p>
    <w:p w:rsidRPr="00B86033" w:rsidR="00E37F18" w:rsidP="00776821" w:rsidRDefault="00E37F18" w14:paraId="145E78D5" w14:textId="34B26D10">
      <w:pPr>
        <w:pStyle w:val="StandardL3"/>
        <w:rPr>
          <w:rFonts w:ascii="Times New Roman" w:hAnsi="Times New Roman" w:cs="Times New Roman"/>
          <w:sz w:val="24"/>
        </w:rPr>
      </w:pPr>
      <w:r w:rsidRPr="00B86033">
        <w:rPr>
          <w:rFonts w:ascii="Times New Roman" w:hAnsi="Times New Roman" w:cs="Times New Roman"/>
          <w:sz w:val="24"/>
        </w:rPr>
        <w:t>promptly notify Ember as soon as it becomes aware of any actual or suspected breach of this Code</w:t>
      </w:r>
      <w:r w:rsidRPr="00B86033" w:rsidR="005E0A3B">
        <w:rPr>
          <w:rFonts w:ascii="Times New Roman" w:hAnsi="Times New Roman" w:cs="Times New Roman"/>
          <w:sz w:val="24"/>
        </w:rPr>
        <w:t>;</w:t>
      </w:r>
    </w:p>
    <w:p w:rsidRPr="00B86033" w:rsidR="005E0A3B" w:rsidP="00776821" w:rsidRDefault="005E0A3B" w14:paraId="3C0ECB2A" w14:textId="74DA9735">
      <w:pPr>
        <w:pStyle w:val="StandardL3"/>
        <w:rPr>
          <w:rFonts w:ascii="Times New Roman" w:hAnsi="Times New Roman" w:cs="Times New Roman"/>
          <w:sz w:val="24"/>
        </w:rPr>
      </w:pPr>
      <w:r w:rsidRPr="00B86033">
        <w:rPr>
          <w:rFonts w:ascii="Times New Roman" w:hAnsi="Times New Roman" w:cs="Times New Roman"/>
          <w:sz w:val="24"/>
        </w:rPr>
        <w:t>cooperate with Ember to ensure its compliance with applicable laws and regulations, including responding to Ember’s reasonable requests for information and maintaining adequate documentation of compliance programs.</w:t>
      </w:r>
    </w:p>
    <w:p w:rsidRPr="00B86033" w:rsidR="005E0A3B" w:rsidP="00776821" w:rsidRDefault="005E0A3B" w14:paraId="00E7BC47" w14:textId="28CB658E">
      <w:pPr>
        <w:pStyle w:val="StandardL2"/>
        <w:rPr>
          <w:rFonts w:ascii="Times New Roman" w:hAnsi="Times New Roman" w:cs="Times New Roman"/>
          <w:sz w:val="24"/>
        </w:rPr>
      </w:pPr>
      <w:r w:rsidRPr="00B86033">
        <w:rPr>
          <w:rFonts w:ascii="Times New Roman" w:hAnsi="Times New Roman" w:cs="Times New Roman"/>
          <w:sz w:val="24"/>
        </w:rPr>
        <w:t>If a Vendor does not meet Ember’s requirements, corrective action plans will be established and monitored for progress. Ember reserves the right to terminate the relationship with Vendors that repeatedly and knowingly violate this Code.</w:t>
      </w:r>
    </w:p>
    <w:p w:rsidRPr="00B86033" w:rsidR="00A77FAD" w:rsidP="00776821" w:rsidRDefault="005E0A3B" w14:paraId="6C9DEA93" w14:textId="16254591">
      <w:pPr>
        <w:pStyle w:val="StandardL1"/>
        <w:rPr>
          <w:rFonts w:ascii="Times New Roman" w:hAnsi="Times New Roman" w:cs="Times New Roman"/>
        </w:rPr>
      </w:pPr>
      <w:r w:rsidRPr="00B86033">
        <w:rPr>
          <w:rFonts w:ascii="Times New Roman" w:hAnsi="Times New Roman" w:cs="Times New Roman"/>
        </w:rPr>
        <w:t>Questions, Concerns &amp; Reporting</w:t>
      </w:r>
    </w:p>
    <w:p w:rsidRPr="00B86033" w:rsidR="00FD6F06" w:rsidP="00776821" w:rsidRDefault="002B478F" w14:paraId="5117B97C" w14:textId="34B54523">
      <w:pPr>
        <w:pStyle w:val="StandardL2"/>
        <w:rPr>
          <w:rFonts w:ascii="Times New Roman" w:hAnsi="Times New Roman" w:cs="Times New Roman"/>
          <w:sz w:val="24"/>
        </w:rPr>
      </w:pPr>
      <w:r w:rsidRPr="00B86033">
        <w:rPr>
          <w:rFonts w:ascii="Times New Roman" w:hAnsi="Times New Roman" w:cs="Times New Roman"/>
          <w:sz w:val="24"/>
        </w:rPr>
        <w:t>Any questions or concerns about proper conduct or the content of this Code</w:t>
      </w:r>
      <w:r w:rsidRPr="00B86033" w:rsidR="00807A47">
        <w:rPr>
          <w:rFonts w:ascii="Times New Roman" w:hAnsi="Times New Roman" w:cs="Times New Roman"/>
          <w:sz w:val="24"/>
        </w:rPr>
        <w:t>, or violations of applicable law or this Code,</w:t>
      </w:r>
      <w:r w:rsidRPr="00B86033">
        <w:rPr>
          <w:rFonts w:ascii="Times New Roman" w:hAnsi="Times New Roman" w:cs="Times New Roman"/>
          <w:sz w:val="24"/>
        </w:rPr>
        <w:t xml:space="preserve"> should be immediately raised with </w:t>
      </w:r>
      <w:r w:rsidR="00D65EBA">
        <w:rPr>
          <w:rFonts w:ascii="Times New Roman" w:hAnsi="Times New Roman" w:cs="Times New Roman"/>
          <w:sz w:val="24"/>
        </w:rPr>
        <w:t>Ember Resources CFO at info@emberresources.com</w:t>
      </w:r>
      <w:r w:rsidRPr="00B86033">
        <w:rPr>
          <w:rFonts w:ascii="Times New Roman" w:hAnsi="Times New Roman" w:cs="Times New Roman"/>
          <w:sz w:val="24"/>
        </w:rPr>
        <w:t xml:space="preserve"> or accessing </w:t>
      </w:r>
      <w:r w:rsidRPr="00B86033" w:rsidR="00FD6F06">
        <w:rPr>
          <w:rFonts w:ascii="Times New Roman" w:hAnsi="Times New Roman" w:cs="Times New Roman"/>
          <w:sz w:val="24"/>
        </w:rPr>
        <w:t>the Corporation’s independent and anonymous whistleblower service provider at:</w:t>
      </w:r>
    </w:p>
    <w:p w:rsidRPr="00B86033" w:rsidR="00FD6F06" w:rsidP="00776821" w:rsidRDefault="00FD6F06" w14:paraId="48224362" w14:textId="0F58C2BE">
      <w:pPr>
        <w:pStyle w:val="StandardL2"/>
        <w:numPr>
          <w:ilvl w:val="0"/>
          <w:numId w:val="0"/>
        </w:numPr>
        <w:ind w:left="720"/>
        <w:rPr>
          <w:rFonts w:ascii="Times New Roman" w:hAnsi="Times New Roman" w:cs="Times New Roman"/>
          <w:sz w:val="24"/>
        </w:rPr>
      </w:pPr>
      <w:r w:rsidRPr="00B86033">
        <w:rPr>
          <w:rFonts w:ascii="Times New Roman" w:hAnsi="Times New Roman" w:cs="Times New Roman"/>
          <w:sz w:val="24"/>
        </w:rPr>
        <w:t xml:space="preserve">Web: emberresources.ethicspoint.com </w:t>
      </w:r>
    </w:p>
    <w:p w:rsidR="00F52E13" w:rsidP="00AA5509" w:rsidRDefault="00FD6F06" w14:paraId="3F743A01" w14:textId="77777777">
      <w:pPr>
        <w:pStyle w:val="StandardL2"/>
        <w:numPr>
          <w:ilvl w:val="0"/>
          <w:numId w:val="0"/>
        </w:numPr>
        <w:ind w:left="720"/>
        <w:rPr>
          <w:rFonts w:ascii="Times New Roman" w:hAnsi="Times New Roman" w:cs="Times New Roman"/>
          <w:sz w:val="24"/>
        </w:rPr>
        <w:sectPr w:rsidR="00F52E13" w:rsidSect="009D16B6">
          <w:headerReference w:type="even" r:id="rId10"/>
          <w:headerReference w:type="default" r:id="rId11"/>
          <w:footerReference w:type="even" r:id="rId12"/>
          <w:footerReference w:type="default" r:id="rId13"/>
          <w:headerReference w:type="first" r:id="rId14"/>
          <w:footerReference w:type="first" r:id="rId15"/>
          <w:pgSz w:w="12240" w:h="15840" w:orient="portrait" w:code="1"/>
          <w:pgMar w:top="1440" w:right="1440" w:bottom="1440" w:left="1440" w:header="720" w:footer="360" w:gutter="0"/>
          <w:pgNumType w:start="1"/>
          <w:cols w:space="708"/>
          <w:titlePg/>
          <w:docGrid w:linePitch="360"/>
        </w:sectPr>
      </w:pPr>
      <w:r w:rsidRPr="00B86033">
        <w:rPr>
          <w:rFonts w:ascii="Times New Roman" w:hAnsi="Times New Roman" w:cs="Times New Roman"/>
          <w:sz w:val="24"/>
        </w:rPr>
        <w:t>Phone: 1 855 488 8509</w:t>
      </w:r>
    </w:p>
    <w:p w:rsidR="00906027" w:rsidP="00AA5509" w:rsidRDefault="00906027" w14:paraId="1FF647F9" w14:textId="2C16BEAB">
      <w:pPr>
        <w:pStyle w:val="StandardL2"/>
        <w:numPr>
          <w:ilvl w:val="0"/>
          <w:numId w:val="0"/>
        </w:numPr>
        <w:ind w:left="720"/>
        <w:rPr>
          <w:rFonts w:ascii="Times New Roman" w:hAnsi="Times New Roman" w:cs="Times New Roman"/>
          <w:sz w:val="24"/>
        </w:rPr>
      </w:pPr>
    </w:p>
    <w:p w:rsidRPr="00906027" w:rsidR="00906027" w:rsidP="00F52E13" w:rsidRDefault="00906027" w14:paraId="1B220C29" w14:textId="44CD3685">
      <w:pPr>
        <w:spacing w:after="0"/>
        <w:jc w:val="left"/>
        <w:rPr>
          <w:rFonts w:ascii="Times New Roman" w:hAnsi="Times New Roman" w:cs="Times New Roman"/>
          <w:sz w:val="24"/>
        </w:rPr>
      </w:pPr>
      <w:bookmarkStart w:name="DocsID" w:id="5"/>
      <w:bookmarkEnd w:id="5"/>
    </w:p>
    <w:sectPr w:rsidRPr="00906027" w:rsidR="00906027" w:rsidSect="009D16B6">
      <w:footerReference w:type="default" r:id="rId16"/>
      <w:type w:val="continuous"/>
      <w:pgSz w:w="12240" w:h="15840" w:orient="portrait"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32EA" w:rsidRDefault="006732EA" w14:paraId="36F95780" w14:textId="77777777">
      <w:pPr>
        <w:spacing w:after="0"/>
      </w:pPr>
      <w:r>
        <w:separator/>
      </w:r>
    </w:p>
  </w:endnote>
  <w:endnote w:type="continuationSeparator" w:id="0">
    <w:p w:rsidR="006732EA" w:rsidRDefault="006732EA" w14:paraId="5E5A78D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13" w:rsidRDefault="00F52E13" w14:paraId="33AAF7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77FAD" w:rsidP="00B6670E" w:rsidRDefault="00B6670E" w14:paraId="5CDB5C67" w14:textId="7C362C7F">
    <w:pPr>
      <w:pStyle w:val="Footer"/>
      <w:jc w:val="center"/>
    </w:pPr>
    <w:r>
      <w:rPr>
        <w:noProof/>
      </w:rPr>
      <mc:AlternateContent>
        <mc:Choice Requires="wps">
          <w:drawing>
            <wp:anchor distT="0" distB="0" distL="114300" distR="114300" simplePos="0" relativeHeight="251659264" behindDoc="0" locked="0" layoutInCell="1" allowOverlap="1" wp14:anchorId="45560277" wp14:editId="267A4F79">
              <wp:simplePos x="0" y="0"/>
              <wp:positionH relativeFrom="margin">
                <wp:align>left</wp:align>
              </wp:positionH>
              <wp:positionV relativeFrom="page">
                <wp:align>bottom</wp:align>
              </wp:positionV>
              <wp:extent cx="1828800" cy="381000"/>
              <wp:effectExtent l="0" t="0" r="0" b="0"/>
              <wp:wrapNone/>
              <wp:docPr id="5" name="DocsID"/>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670E" w:rsidP="00B6670E" w:rsidRDefault="00B6670E" w14:paraId="72A098A8" w14:textId="13ED0303">
                          <w:pPr>
                            <w:pStyle w:val="DocsI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w14:anchorId="0E8E47FE">
            <v:shapetype id="_x0000_t202" coordsize="21600,21600" o:spt="202" path="m,l,21600r21600,l21600,xe" w14:anchorId="45560277">
              <v:stroke joinstyle="miter"/>
              <v:path gradientshapeok="t" o:connecttype="rect"/>
            </v:shapetype>
            <v:shape id="DocsID" style="position:absolute;left:0;text-align:left;margin-left:0;margin-top:0;width:2in;height:30pt;z-index:251659264;visibility:visible;mso-wrap-style:square;mso-wrap-distance-left:9pt;mso-wrap-distance-top:0;mso-wrap-distance-right:9pt;mso-wrap-distance-bottom:0;mso-position-horizontal:left;mso-position-horizontal-relative:margin;mso-position-vertical:bottom;mso-position-vertical-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B6CQIAABwEAAAOAAAAZHJzL2Uyb0RvYy54bWysU11r2zAUfR/sPwi9L3ZSVoKJU7KWjEFo&#10;C+3osyJLsUHW1a6U2Nmv35VsJ6Pb09iLfKz7fe7R6q5vDTsp9A3Yks9nOWfKSqgaeyj599ftpyVn&#10;PghbCQNWlfysPL9bf/yw6lyhFlCDqRQySmJ90bmS1yG4Isu8rFUr/AycsmTUgK0I9IuHrELRUfbW&#10;ZIs8v806wMohSOU93T4MRr5O+bVWMjxp7VVgpuTUW0gnpnMfz2y9EsUBhasbObYh/qGLVjSWil5S&#10;PYgg2BGbP1K1jUTwoMNMQpuB1o1UaQaaZp6/m+alFk6lWYgc7y40+f+XVj6eXtwzstB/gZ4WGAnp&#10;nC88XcZ5eo1t/FKnjOxE4flCm+oDkzFouVguczJJst0s5zlhSpNdox368FVByyIoOdJaElvitPNh&#10;cJ1cYjEL28aYtBpjWVfy25vPeQq4WCi5sVTj2mtEod/34wB7qM40F8Kwcu/ktqHiO+HDs0DaMfVL&#10;ug1PdGgDVARGxFkN+PNv99GfqCcrZx1ppuT+x1Gg4sx8s7SUKLAJ4AT2E7DH9h5IhnN6EU4mSAEY&#10;zAQ1QvtGct7EKmQSVlKtkocJ3odBufQcpNpskhPJyImwsy9OxtSRvkjla/8m0I18B9rUI0xqEsU7&#10;2gffgfjNMYBu0k4ioQOLI88kwbTV8blEjf/+n7yuj3r9CwAA//8DAFBLAwQUAAYACAAAACEAXSgW&#10;qtkAAAAEAQAADwAAAGRycy9kb3ducmV2LnhtbEyPO0/EMBCEeyT+g7VIdJx9V5yiEOeEeHQ8D5Cg&#10;c+IlibDXkb3JhX+PoYFmpNGsZr6tdot3YsaYhkAa1isFAqkNdqBOw8vzzVkBIrEha1wg1PCFCXb1&#10;8VFlShsO9ITznjuRSyiVRkPPPJZSprZHb9IqjEg5+wjRG842dtJGc8jl3smNUlvpzUB5oTcjXvbY&#10;fu4nr8G9pXjbKH6fr7o7fnyQ0+v1+l7r05Pl4hwE48J/x/CDn9GhzkxNmMgm4TTkR/hXc7Ypimwb&#10;DVulQNaV/A9ffwMAAP//AwBQSwECLQAUAAYACAAAACEAtoM4kv4AAADhAQAAEwAAAAAAAAAAAAAA&#10;AAAAAAAAW0NvbnRlbnRfVHlwZXNdLnhtbFBLAQItABQABgAIAAAAIQA4/SH/1gAAAJQBAAALAAAA&#10;AAAAAAAAAAAAAC8BAABfcmVscy8ucmVsc1BLAQItABQABgAIAAAAIQDfPFB6CQIAABwEAAAOAAAA&#10;AAAAAAAAAAAAAC4CAABkcnMvZTJvRG9jLnhtbFBLAQItABQABgAIAAAAIQBdKBaq2QAAAAQBAAAP&#10;AAAAAAAAAAAAAAAAAGMEAABkcnMvZG93bnJldi54bWxQSwUGAAAAAAQABADzAAAAaQUAAAAA&#10;">
              <v:textbox inset="0,0,0,0">
                <w:txbxContent>
                  <w:p w:rsidR="00B6670E" w:rsidP="00B6670E" w:rsidRDefault="00B6670E" w14:paraId="672A6659" w14:textId="13ED0303">
                    <w:pPr>
                      <w:pStyle w:val="DocsID"/>
                    </w:pPr>
                  </w:p>
                </w:txbxContent>
              </v:textbox>
              <w10:wrap anchorx="margin" anchory="page"/>
            </v:shape>
          </w:pict>
        </mc:Fallback>
      </mc:AlternateContent>
    </w:r>
    <w:r w:rsidR="00C921B5">
      <w:fldChar w:fldCharType="begin"/>
    </w:r>
    <w:r w:rsidR="00C921B5">
      <w:instrText xml:space="preserve"> PAGE  \* MERGEFORMAT </w:instrText>
    </w:r>
    <w:r w:rsidR="00C921B5">
      <w:fldChar w:fldCharType="separate"/>
    </w:r>
    <w:r w:rsidR="008151A3">
      <w:rPr>
        <w:noProof/>
      </w:rPr>
      <w:t>2</w:t>
    </w:r>
    <w:r w:rsidR="00C921B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85021D" w:rsidP="00906027" w:rsidRDefault="00B6670E" w14:paraId="6377AF48" w14:textId="6B436AFF">
    <w:pPr>
      <w:pStyle w:val="Footer"/>
      <w:jc w:val="center"/>
    </w:pPr>
    <w:r>
      <w:rPr>
        <w:noProof/>
      </w:rPr>
      <mc:AlternateContent>
        <mc:Choice Requires="wps">
          <w:drawing>
            <wp:anchor distT="0" distB="0" distL="114300" distR="114300" simplePos="0" relativeHeight="251660288" behindDoc="0" locked="0" layoutInCell="1" allowOverlap="1" wp14:anchorId="18794C25" wp14:editId="4829CBDD">
              <wp:simplePos x="0" y="0"/>
              <wp:positionH relativeFrom="margin">
                <wp:align>left</wp:align>
              </wp:positionH>
              <wp:positionV relativeFrom="page">
                <wp:align>bottom</wp:align>
              </wp:positionV>
              <wp:extent cx="1828800" cy="381000"/>
              <wp:effectExtent l="0" t="0" r="0" b="0"/>
              <wp:wrapNone/>
              <wp:docPr id="6" name="DocsID"/>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670E" w:rsidP="00B6670E" w:rsidRDefault="00B6670E" w14:paraId="1E577B4E" w14:textId="18DC284C">
                          <w:pPr>
                            <w:pStyle w:val="DocsID"/>
                            <w:rPr>
                              <w:lang w:val="en-US"/>
                            </w:rPr>
                          </w:pPr>
                        </w:p>
                        <w:p w:rsidRPr="00D65EBA" w:rsidR="00D65EBA" w:rsidP="00B6670E" w:rsidRDefault="00D65EBA" w14:paraId="71358BC4" w14:textId="77777777">
                          <w:pPr>
                            <w:pStyle w:val="DocsID"/>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w14:anchorId="1CBDBBC6">
            <v:shapetype id="_x0000_t202" coordsize="21600,21600" o:spt="202" path="m,l,21600r21600,l21600,xe" w14:anchorId="18794C25">
              <v:stroke joinstyle="miter"/>
              <v:path gradientshapeok="t" o:connecttype="rect"/>
            </v:shapetype>
            <v:shape id="_x0000_s1027" style="position:absolute;left:0;text-align:left;margin-left:0;margin-top:0;width:2in;height:30pt;z-index:251660288;visibility:visible;mso-wrap-style:square;mso-wrap-distance-left:9pt;mso-wrap-distance-top:0;mso-wrap-distance-right:9pt;mso-wrap-distance-bottom:0;mso-position-horizontal:left;mso-position-horizontal-relative:margin;mso-position-vertical:bottom;mso-position-vertical-relative:page;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eDDAIAACMEAAAOAAAAZHJzL2Uyb0RvYy54bWysU11r2zAUfR/sPwi9L3ZSVoKJU7KWjEFo&#10;C2npsyJLsUHW1a6U2Nmv35UcJ6Xb09iLfK37fc7R4q5vDTsq9A3Ykk8nOWfKSqgauy/568v6y5wz&#10;H4SthAGrSn5Snt8tP39adK5QM6jBVAoZFbG+6FzJ6xBckWVe1qoVfgJOWXJqwFYE+sV9VqHoqHpr&#10;slme32YdYOUQpPKebh8GJ1+m+lorGZ609iowU3KaLaQT07mLZ7ZciGKPwtWNPI8h/mGKVjSWml5K&#10;PYgg2AGbP0q1jUTwoMNEQpuB1o1UaQfaZpp/2GZbC6fSLgSOdxeY/P8rKx+PW/eMLPTfoCcCIyCd&#10;84Wny7hPr7GNX5qUkZ8gPF1gU31gMibNZ/N5Ti5Jvpv5NCebymTXbIc+fFfQsmiUHImWhJY4bnwY&#10;QseQ2MzCujEmUWMs60p+e/M1TwkXDxU3lnpcZ41W6Hc9a6p3e+ygOtF6CAPz3sl1QzNshA/PAolq&#10;GpvkG57o0AaoF5wtzmrAX3+7j/HEAHk560g6Jfc/DwIVZ+aHJW6izkYDR2M3GvbQ3gOpcUoPw8lk&#10;UgIGM5oaoX0jVa9iF3IJK6lXycNo3odBwPQqpFqtUhCpyYmwsVsnY+mIYkT0pX8T6M6wByLsEUZR&#10;ieID+kPsgP/qEEA3iZqI64DiGW5SYiL3/Gqi1N//p6jr217+BgAA//8DAFBLAwQUAAYACAAAACEA&#10;XSgWqtkAAAAEAQAADwAAAGRycy9kb3ducmV2LnhtbEyPO0/EMBCEeyT+g7VIdJx9V5yiEOeEeHQ8&#10;D5Cgc+IlibDXkb3JhX+PoYFmpNGsZr6tdot3YsaYhkAa1isFAqkNdqBOw8vzzVkBIrEha1wg1PCF&#10;CXb18VFlShsO9ITznjuRSyiVRkPPPJZSprZHb9IqjEg5+wjRG842dtJGc8jl3smNUlvpzUB5oTcj&#10;XvbYfu4nr8G9pXjbKH6fr7o7fnyQ0+v1+l7r05Pl4hwE48J/x/CDn9GhzkxNmMgm4TTkR/hXc7Yp&#10;imwbDVulQNaV/A9ffwMAAP//AwBQSwECLQAUAAYACAAAACEAtoM4kv4AAADhAQAAEwAAAAAAAAAA&#10;AAAAAAAAAAAAW0NvbnRlbnRfVHlwZXNdLnhtbFBLAQItABQABgAIAAAAIQA4/SH/1gAAAJQBAAAL&#10;AAAAAAAAAAAAAAAAAC8BAABfcmVscy8ucmVsc1BLAQItABQABgAIAAAAIQA2bgeDDAIAACMEAAAO&#10;AAAAAAAAAAAAAAAAAC4CAABkcnMvZTJvRG9jLnhtbFBLAQItABQABgAIAAAAIQBdKBaq2QAAAAQB&#10;AAAPAAAAAAAAAAAAAAAAAGYEAABkcnMvZG93bnJldi54bWxQSwUGAAAAAAQABADzAAAAbAUAAAAA&#10;">
              <v:textbox inset="0,0,0,0">
                <w:txbxContent>
                  <w:p w:rsidR="00B6670E" w:rsidP="00B6670E" w:rsidRDefault="00B6670E" w14:paraId="0A37501D" w14:textId="18DC284C">
                    <w:pPr>
                      <w:pStyle w:val="DocsID"/>
                      <w:rPr>
                        <w:lang w:val="en-US"/>
                      </w:rPr>
                    </w:pPr>
                  </w:p>
                  <w:p w:rsidRPr="00D65EBA" w:rsidR="00D65EBA" w:rsidP="00B6670E" w:rsidRDefault="00D65EBA" w14:paraId="5DAB6C7B" w14:textId="77777777">
                    <w:pPr>
                      <w:pStyle w:val="DocsID"/>
                      <w:rPr>
                        <w:lang w:val="en-US"/>
                      </w:rPr>
                    </w:pPr>
                  </w:p>
                </w:txbxContent>
              </v:textbox>
              <w10:wrap anchorx="margin" anchory="page"/>
            </v:shape>
          </w:pict>
        </mc:Fallback>
      </mc:AlternateContent>
    </w:r>
    <w:r w:rsidR="00C921B5">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13" w:rsidP="00F52E13" w:rsidRDefault="00F52E13" w14:paraId="4BA3D441" w14:textId="0FFE7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32EA" w:rsidRDefault="006732EA" w14:paraId="79B6889E" w14:textId="77777777">
      <w:pPr>
        <w:spacing w:after="0"/>
      </w:pPr>
      <w:r>
        <w:separator/>
      </w:r>
    </w:p>
  </w:footnote>
  <w:footnote w:type="continuationSeparator" w:id="0">
    <w:p w:rsidR="006732EA" w:rsidRDefault="006732EA" w14:paraId="31E0BDA9"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2E13" w:rsidRDefault="00F52E13" w14:paraId="25A37C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7FAD" w:rsidRDefault="00C921B5" w14:paraId="2C5398A3" w14:textId="77777777">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06027" w:rsidR="00A77FAD" w:rsidRDefault="00906027" w14:paraId="29BBC6BA" w14:textId="4ACC56DF">
    <w:pPr>
      <w:pStyle w:val="Header"/>
      <w:rPr>
        <w:rFonts w:ascii="Times New Roman" w:hAnsi="Times New Roman" w:cs="Times New Roman"/>
      </w:rPr>
    </w:pPr>
    <w:r w:rsidRPr="6174055C" w:rsidR="6174055C">
      <w:rPr>
        <w:rFonts w:ascii="Times New Roman" w:hAnsi="Times New Roman" w:cs="Times New Roman"/>
        <w:noProof/>
      </w:rPr>
      <w:t xml:space="preserve">                                                                               </w:t>
    </w:r>
    <w:r w:rsidRPr="6174055C" w:rsidR="6174055C">
      <w:rPr>
        <w:rFonts w:ascii="Times New Roman" w:hAnsi="Times New Roman" w:cs="Times New Roman"/>
        <w:noProof/>
      </w:rPr>
      <w:t xml:space="preserve">                  </w:t>
    </w:r>
    <w:r w:rsidRPr="6174055C" w:rsidR="6174055C">
      <w:rPr>
        <w:rFonts w:ascii="Times New Roman" w:hAnsi="Times New Roman" w:cs="Times New Roman"/>
        <w:noProof/>
      </w:rPr>
      <w:t>Last approved by Board of Directors</w:t>
    </w:r>
    <w:r w:rsidRPr="6174055C" w:rsidR="6174055C">
      <w:rPr>
        <w:rFonts w:ascii="Times New Roman" w:hAnsi="Times New Roman" w:cs="Times New Roman"/>
        <w:noProof/>
      </w:rPr>
      <w:t xml:space="preserve"> February 27</w:t>
    </w:r>
    <w:r w:rsidRPr="6174055C" w:rsidR="6174055C">
      <w:rPr>
        <w:rFonts w:ascii="Times New Roman" w:hAnsi="Times New Roman" w:cs="Times New Roman"/>
        <w:noProof/>
      </w:rPr>
      <w:t>, 202</w:t>
    </w:r>
    <w:r w:rsidRPr="6174055C" w:rsidR="6174055C">
      <w:rPr>
        <w:rFonts w:ascii="Times New Roman" w:hAnsi="Times New Roman" w:cs="Times New Roman"/>
        <w:noProof/>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9DE8706C"/>
    <w:name w:val="UnnamedList86746"/>
    <w:lvl w:ilvl="0">
      <w:start w:val="6"/>
      <w:numFmt w:val="decimal"/>
      <w:lvlText w:val="%1"/>
      <w:lvlJc w:val="left"/>
      <w:pPr>
        <w:tabs>
          <w:tab w:val="num" w:pos="720"/>
        </w:tabs>
        <w:ind w:left="720" w:hanging="720"/>
      </w:pPr>
      <w:rPr>
        <w:rFonts w:ascii="Times New Roman" w:hAnsi="Times New Roman"/>
        <w:b/>
        <w:i w:val="0"/>
        <w:sz w:val="23"/>
        <w:szCs w:val="23"/>
      </w:rPr>
    </w:lvl>
    <w:lvl w:ilvl="1">
      <w:start w:val="2"/>
      <w:numFmt w:val="decimal"/>
      <w:lvlText w:val="6.%2"/>
      <w:lvlJc w:val="left"/>
      <w:pPr>
        <w:tabs>
          <w:tab w:val="num" w:pos="720"/>
        </w:tabs>
        <w:ind w:left="720" w:hanging="720"/>
      </w:pPr>
      <w:rPr>
        <w:b w:val="0"/>
        <w:sz w:val="20"/>
        <w:szCs w:val="20"/>
      </w:rPr>
    </w:lvl>
    <w:lvl w:ilvl="2">
      <w:start w:val="1"/>
      <w:numFmt w:val="lowerLetter"/>
      <w:lvlText w:val="%3."/>
      <w:lvlJc w:val="left"/>
      <w:pPr>
        <w:tabs>
          <w:tab w:val="num" w:pos="1395"/>
        </w:tabs>
        <w:ind w:left="1395" w:hanging="360"/>
      </w:pPr>
      <w:rPr>
        <w:rFonts w:ascii="Arial" w:hAnsi="Arial" w:cs="Arial"/>
        <w:b w:val="0"/>
        <w:sz w:val="20"/>
        <w:szCs w:val="20"/>
      </w:r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rPr>
        <w:b w:val="0"/>
      </w:rPr>
    </w:lvl>
    <w:lvl w:ilvl="8">
      <w:start w:val="1"/>
      <w:numFmt w:val="lowerRoman"/>
      <w:lvlText w:val="%9."/>
      <w:lvlJc w:val="left"/>
      <w:pPr>
        <w:tabs>
          <w:tab w:val="num" w:pos="3240"/>
        </w:tabs>
        <w:ind w:left="3240" w:hanging="360"/>
      </w:pPr>
    </w:lvl>
  </w:abstractNum>
  <w:abstractNum w:abstractNumId="1" w15:restartNumberingAfterBreak="0">
    <w:nsid w:val="00000011"/>
    <w:multiLevelType w:val="hybridMultilevel"/>
    <w:tmpl w:val="DD00E558"/>
    <w:name w:val="UnnamedList65854"/>
    <w:lvl w:ilvl="0" w:tplc="E7BA5B70">
      <w:start w:val="2"/>
      <w:numFmt w:val="decimal"/>
      <w:lvlText w:val="%1."/>
      <w:lvlJc w:val="left"/>
      <w:pPr>
        <w:ind w:left="1080" w:hanging="360"/>
      </w:pPr>
      <w:rPr>
        <w:rFonts w:hint="default" w:ascii="Arial" w:hAnsi="Arial" w:cs="Arial"/>
        <w:b w:val="0"/>
        <w:u w:val="none"/>
      </w:rPr>
    </w:lvl>
    <w:lvl w:ilvl="1" w:tplc="F6E2D0B2">
      <w:start w:val="1"/>
      <w:numFmt w:val="lowerLetter"/>
      <w:lvlText w:val="%2."/>
      <w:lvlJc w:val="left"/>
      <w:pPr>
        <w:ind w:left="540" w:hanging="360"/>
      </w:pPr>
      <w:rPr>
        <w:b w:val="0"/>
      </w:rPr>
    </w:lvl>
    <w:lvl w:ilvl="2" w:tplc="00000002">
      <w:start w:val="1"/>
      <w:numFmt w:val="lowerRoman"/>
      <w:lvlText w:val="%3."/>
      <w:lvlJc w:val="right"/>
      <w:pPr>
        <w:ind w:left="2520" w:hanging="180"/>
      </w:pPr>
    </w:lvl>
    <w:lvl w:ilvl="3" w:tplc="00000003">
      <w:start w:val="1"/>
      <w:numFmt w:val="decimal"/>
      <w:lvlText w:val="%4."/>
      <w:lvlJc w:val="left"/>
      <w:pPr>
        <w:ind w:left="3240" w:hanging="360"/>
      </w:pPr>
    </w:lvl>
    <w:lvl w:ilvl="4" w:tplc="00000004">
      <w:start w:val="1"/>
      <w:numFmt w:val="lowerLetter"/>
      <w:lvlText w:val="%5."/>
      <w:lvlJc w:val="left"/>
      <w:pPr>
        <w:ind w:left="3960" w:hanging="360"/>
      </w:pPr>
    </w:lvl>
    <w:lvl w:ilvl="5" w:tplc="00000005">
      <w:start w:val="1"/>
      <w:numFmt w:val="lowerRoman"/>
      <w:lvlText w:val="%6."/>
      <w:lvlJc w:val="right"/>
      <w:pPr>
        <w:ind w:left="4680" w:hanging="180"/>
      </w:pPr>
    </w:lvl>
    <w:lvl w:ilvl="6" w:tplc="00000006">
      <w:start w:val="1"/>
      <w:numFmt w:val="decimal"/>
      <w:lvlText w:val="%7."/>
      <w:lvlJc w:val="left"/>
      <w:pPr>
        <w:ind w:left="5400" w:hanging="360"/>
      </w:pPr>
    </w:lvl>
    <w:lvl w:ilvl="7" w:tplc="00000007">
      <w:start w:val="1"/>
      <w:numFmt w:val="lowerLetter"/>
      <w:lvlText w:val="%8."/>
      <w:lvlJc w:val="left"/>
      <w:pPr>
        <w:ind w:left="6120" w:hanging="360"/>
      </w:pPr>
    </w:lvl>
    <w:lvl w:ilvl="8" w:tplc="00000008">
      <w:start w:val="1"/>
      <w:numFmt w:val="lowerRoman"/>
      <w:lvlText w:val="%9."/>
      <w:lvlJc w:val="right"/>
      <w:pPr>
        <w:ind w:left="6840" w:hanging="180"/>
      </w:pPr>
    </w:lvl>
  </w:abstractNum>
  <w:abstractNum w:abstractNumId="2" w15:restartNumberingAfterBreak="0">
    <w:nsid w:val="00A14DEF"/>
    <w:multiLevelType w:val="multilevel"/>
    <w:tmpl w:val="77602AE2"/>
    <w:name w:val="Bullets1.-413750163-F"/>
    <w:styleLink w:val="Bullets1List"/>
    <w:lvl w:ilvl="0">
      <w:start w:val="1"/>
      <w:numFmt w:val="bullet"/>
      <w:lvlRestart w:val="0"/>
      <w:pStyle w:val="Bullets1L1"/>
      <w:lvlText w:val="·"/>
      <w:lvlJc w:val="left"/>
      <w:pPr>
        <w:tabs>
          <w:tab w:val="num" w:pos="720"/>
        </w:tabs>
        <w:ind w:left="720" w:hanging="720"/>
      </w:pPr>
      <w:rPr>
        <w:rFonts w:hint="default" w:ascii="Symbol" w:hAnsi="Symbol"/>
        <w:sz w:val="20"/>
      </w:rPr>
    </w:lvl>
    <w:lvl w:ilvl="1">
      <w:start w:val="1"/>
      <w:numFmt w:val="bullet"/>
      <w:lvlRestart w:val="0"/>
      <w:pStyle w:val="Bullets1L2"/>
      <w:lvlText w:val="·"/>
      <w:lvlJc w:val="left"/>
      <w:pPr>
        <w:tabs>
          <w:tab w:val="num" w:pos="1440"/>
        </w:tabs>
        <w:ind w:left="1440" w:hanging="720"/>
      </w:pPr>
      <w:rPr>
        <w:rFonts w:hint="default" w:ascii="Symbol" w:hAnsi="Symbol"/>
        <w:sz w:val="20"/>
      </w:rPr>
    </w:lvl>
    <w:lvl w:ilvl="2">
      <w:start w:val="1"/>
      <w:numFmt w:val="bullet"/>
      <w:lvlRestart w:val="0"/>
      <w:pStyle w:val="Bullets1L3"/>
      <w:lvlText w:val="·"/>
      <w:lvlJc w:val="left"/>
      <w:pPr>
        <w:tabs>
          <w:tab w:val="num" w:pos="2160"/>
        </w:tabs>
        <w:ind w:left="2160" w:hanging="720"/>
      </w:pPr>
      <w:rPr>
        <w:rFonts w:hint="default" w:ascii="Symbol" w:hAnsi="Symbol"/>
        <w:sz w:val="20"/>
      </w:rPr>
    </w:lvl>
    <w:lvl w:ilvl="3">
      <w:start w:val="1"/>
      <w:numFmt w:val="bullet"/>
      <w:lvlRestart w:val="0"/>
      <w:pStyle w:val="Bullets1L4"/>
      <w:lvlText w:val="·"/>
      <w:lvlJc w:val="left"/>
      <w:pPr>
        <w:tabs>
          <w:tab w:val="num" w:pos="2880"/>
        </w:tabs>
        <w:ind w:left="2880" w:hanging="720"/>
      </w:pPr>
      <w:rPr>
        <w:rFonts w:hint="default" w:ascii="Symbol" w:hAnsi="Symbol"/>
        <w:sz w:val="20"/>
      </w:rPr>
    </w:lvl>
    <w:lvl w:ilvl="4">
      <w:start w:val="1"/>
      <w:numFmt w:val="bullet"/>
      <w:lvlRestart w:val="0"/>
      <w:pStyle w:val="Bullets1L5"/>
      <w:lvlText w:val="·"/>
      <w:lvlJc w:val="left"/>
      <w:pPr>
        <w:tabs>
          <w:tab w:val="num" w:pos="3600"/>
        </w:tabs>
        <w:ind w:left="3600" w:hanging="720"/>
      </w:pPr>
      <w:rPr>
        <w:rFonts w:hint="default" w:ascii="Symbol" w:hAnsi="Symbol"/>
        <w:sz w:val="20"/>
      </w:rPr>
    </w:lvl>
    <w:lvl w:ilvl="5">
      <w:start w:val="1"/>
      <w:numFmt w:val="bullet"/>
      <w:lvlRestart w:val="0"/>
      <w:pStyle w:val="Bullets1L6"/>
      <w:lvlText w:val="·"/>
      <w:lvlJc w:val="left"/>
      <w:pPr>
        <w:tabs>
          <w:tab w:val="num" w:pos="4320"/>
        </w:tabs>
        <w:ind w:left="4320" w:hanging="720"/>
      </w:pPr>
      <w:rPr>
        <w:rFonts w:hint="default" w:ascii="Symbol" w:hAnsi="Symbol"/>
        <w:sz w:val="20"/>
      </w:rPr>
    </w:lvl>
    <w:lvl w:ilvl="6">
      <w:start w:val="1"/>
      <w:numFmt w:val="bullet"/>
      <w:lvlRestart w:val="0"/>
      <w:pStyle w:val="Bullets1L7"/>
      <w:lvlText w:val="·"/>
      <w:lvlJc w:val="left"/>
      <w:pPr>
        <w:tabs>
          <w:tab w:val="num" w:pos="5040"/>
        </w:tabs>
        <w:ind w:left="5040" w:hanging="720"/>
      </w:pPr>
      <w:rPr>
        <w:rFonts w:hint="default" w:ascii="Symbol" w:hAnsi="Symbol"/>
        <w:sz w:val="20"/>
      </w:rPr>
    </w:lvl>
    <w:lvl w:ilvl="7">
      <w:start w:val="1"/>
      <w:numFmt w:val="bullet"/>
      <w:lvlRestart w:val="0"/>
      <w:pStyle w:val="Bullets1L8"/>
      <w:lvlText w:val="·"/>
      <w:lvlJc w:val="left"/>
      <w:pPr>
        <w:tabs>
          <w:tab w:val="num" w:pos="5760"/>
        </w:tabs>
        <w:ind w:left="5760" w:hanging="720"/>
      </w:pPr>
      <w:rPr>
        <w:rFonts w:hint="default" w:ascii="Symbol" w:hAnsi="Symbol"/>
        <w:sz w:val="20"/>
      </w:rPr>
    </w:lvl>
    <w:lvl w:ilvl="8">
      <w:start w:val="1"/>
      <w:numFmt w:val="bullet"/>
      <w:lvlRestart w:val="0"/>
      <w:pStyle w:val="Bullets1L9"/>
      <w:lvlText w:val="·"/>
      <w:lvlJc w:val="left"/>
      <w:pPr>
        <w:tabs>
          <w:tab w:val="num" w:pos="6480"/>
        </w:tabs>
        <w:ind w:left="6480" w:hanging="720"/>
      </w:pPr>
      <w:rPr>
        <w:rFonts w:hint="default" w:ascii="Symbol" w:hAnsi="Symbol"/>
        <w:sz w:val="20"/>
      </w:rPr>
    </w:lvl>
  </w:abstractNum>
  <w:abstractNum w:abstractNumId="3"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014024F"/>
    <w:multiLevelType w:val="multilevel"/>
    <w:tmpl w:val="DF24089C"/>
    <w:name w:val="_Standard-414057954-F"/>
    <w:styleLink w:val="StandardList"/>
    <w:lvl w:ilvl="0">
      <w:start w:val="1"/>
      <w:numFmt w:val="decimal"/>
      <w:lvlRestart w:val="0"/>
      <w:pStyle w:val="StandardL1"/>
      <w:lvlText w:val="%1"/>
      <w:lvlJc w:val="left"/>
      <w:pPr>
        <w:tabs>
          <w:tab w:val="num" w:pos="720"/>
        </w:tabs>
        <w:ind w:left="720" w:hanging="720"/>
      </w:pPr>
      <w:rPr>
        <w:rFonts w:ascii="Arial" w:hAnsi="Arial" w:cs="Arial"/>
        <w:b/>
        <w:sz w:val="24"/>
      </w:rPr>
    </w:lvl>
    <w:lvl w:ilvl="1">
      <w:start w:val="1"/>
      <w:numFmt w:val="decimal"/>
      <w:pStyle w:val="StandardL2"/>
      <w:lvlText w:val="%1.%2"/>
      <w:lvlJc w:val="left"/>
      <w:pPr>
        <w:tabs>
          <w:tab w:val="num" w:pos="720"/>
        </w:tabs>
        <w:ind w:left="720" w:hanging="720"/>
      </w:pPr>
      <w:rPr>
        <w:rFonts w:ascii="Arial" w:hAnsi="Arial" w:cs="Arial"/>
        <w:sz w:val="20"/>
      </w:rPr>
    </w:lvl>
    <w:lvl w:ilvl="2">
      <w:start w:val="1"/>
      <w:numFmt w:val="lowerLetter"/>
      <w:pStyle w:val="StandardL3"/>
      <w:lvlText w:val="(%3)"/>
      <w:lvlJc w:val="left"/>
      <w:pPr>
        <w:tabs>
          <w:tab w:val="num" w:pos="1440"/>
        </w:tabs>
        <w:ind w:left="1440" w:hanging="720"/>
      </w:pPr>
      <w:rPr>
        <w:rFonts w:ascii="Arial" w:hAnsi="Arial" w:cs="Arial"/>
        <w:sz w:val="20"/>
      </w:rPr>
    </w:lvl>
    <w:lvl w:ilvl="3">
      <w:start w:val="1"/>
      <w:numFmt w:val="lowerRoman"/>
      <w:pStyle w:val="StandardL4"/>
      <w:lvlText w:val="(%4)"/>
      <w:lvlJc w:val="left"/>
      <w:pPr>
        <w:tabs>
          <w:tab w:val="num" w:pos="2160"/>
        </w:tabs>
        <w:ind w:left="2160" w:hanging="720"/>
      </w:pPr>
      <w:rPr>
        <w:rFonts w:ascii="Arial" w:hAnsi="Arial" w:cs="Arial"/>
        <w:sz w:val="20"/>
      </w:rPr>
    </w:lvl>
    <w:lvl w:ilvl="4">
      <w:start w:val="1"/>
      <w:numFmt w:val="upperLetter"/>
      <w:pStyle w:val="StandardL5"/>
      <w:lvlText w:val="(%5)"/>
      <w:lvlJc w:val="left"/>
      <w:pPr>
        <w:tabs>
          <w:tab w:val="num" w:pos="2880"/>
        </w:tabs>
        <w:ind w:left="2880" w:hanging="720"/>
      </w:pPr>
      <w:rPr>
        <w:rFonts w:ascii="Arial" w:hAnsi="Arial" w:cs="Arial"/>
        <w:sz w:val="20"/>
      </w:rPr>
    </w:lvl>
    <w:lvl w:ilvl="5">
      <w:start w:val="1"/>
      <w:numFmt w:val="decimal"/>
      <w:pStyle w:val="StandardL6"/>
      <w:lvlText w:val="(%6)"/>
      <w:lvlJc w:val="left"/>
      <w:pPr>
        <w:tabs>
          <w:tab w:val="num" w:pos="3600"/>
        </w:tabs>
        <w:ind w:left="3600" w:hanging="720"/>
      </w:pPr>
      <w:rPr>
        <w:rFonts w:ascii="Arial" w:hAnsi="Arial" w:cs="Arial"/>
        <w:sz w:val="20"/>
      </w:rPr>
    </w:lvl>
    <w:lvl w:ilvl="6">
      <w:start w:val="1"/>
      <w:numFmt w:val="upperRoman"/>
      <w:pStyle w:val="StandardL7"/>
      <w:lvlText w:val="(%7)"/>
      <w:lvlJc w:val="left"/>
      <w:pPr>
        <w:tabs>
          <w:tab w:val="num" w:pos="4320"/>
        </w:tabs>
        <w:ind w:left="4320" w:hanging="720"/>
      </w:pPr>
      <w:rPr>
        <w:rFonts w:ascii="Arial" w:hAnsi="Arial" w:cs="Arial"/>
        <w:sz w:val="20"/>
      </w:rPr>
    </w:lvl>
    <w:lvl w:ilvl="7">
      <w:start w:val="1"/>
      <w:numFmt w:val="lowerLetter"/>
      <w:pStyle w:val="StandardL8"/>
      <w:lvlText w:val="%8."/>
      <w:lvlJc w:val="left"/>
      <w:pPr>
        <w:tabs>
          <w:tab w:val="num" w:pos="5040"/>
        </w:tabs>
        <w:ind w:left="5040" w:hanging="720"/>
      </w:pPr>
      <w:rPr>
        <w:rFonts w:ascii="Arial" w:hAnsi="Arial" w:cs="Arial"/>
        <w:sz w:val="20"/>
      </w:rPr>
    </w:lvl>
    <w:lvl w:ilvl="8">
      <w:start w:val="1"/>
      <w:numFmt w:val="lowerRoman"/>
      <w:pStyle w:val="StandardL9"/>
      <w:lvlText w:val="%9."/>
      <w:lvlJc w:val="left"/>
      <w:pPr>
        <w:tabs>
          <w:tab w:val="num" w:pos="5760"/>
        </w:tabs>
        <w:ind w:left="5760" w:hanging="720"/>
      </w:pPr>
      <w:rPr>
        <w:rFonts w:ascii="Arial" w:hAnsi="Arial" w:cs="Arial"/>
        <w:sz w:val="20"/>
      </w:rPr>
    </w:lvl>
  </w:abstractNum>
  <w:abstractNum w:abstractNumId="5" w15:restartNumberingAfterBreak="0">
    <w:nsid w:val="6C4D1AB1"/>
    <w:multiLevelType w:val="hybridMultilevel"/>
    <w:tmpl w:val="812E2588"/>
    <w:name w:val="#BodyText=Precedent Note L 89321"/>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92668145">
    <w:abstractNumId w:val="3"/>
  </w:num>
  <w:num w:numId="2" w16cid:durableId="852303859">
    <w:abstractNumId w:val="5"/>
  </w:num>
  <w:num w:numId="3" w16cid:durableId="1257907512">
    <w:abstractNumId w:val="2"/>
  </w:num>
  <w:num w:numId="4" w16cid:durableId="1998023929">
    <w:abstractNumId w:val="4"/>
    <w:lvlOverride w:ilvl="0">
      <w:lvl w:ilvl="0">
        <w:start w:val="1"/>
        <w:numFmt w:val="decimal"/>
        <w:lvlRestart w:val="0"/>
        <w:pStyle w:val="StandardL1"/>
        <w:lvlText w:val="%1"/>
        <w:lvlJc w:val="left"/>
        <w:pPr>
          <w:tabs>
            <w:tab w:val="num" w:pos="720"/>
          </w:tabs>
          <w:ind w:left="720" w:hanging="720"/>
        </w:pPr>
        <w:rPr>
          <w:rFonts w:hint="default" w:ascii="Times New Roman" w:hAnsi="Times New Roman" w:cs="Times New Roman"/>
          <w:b/>
          <w:sz w:val="24"/>
          <w:szCs w:val="24"/>
        </w:rPr>
      </w:lvl>
    </w:lvlOverride>
    <w:lvlOverride w:ilvl="1">
      <w:lvl w:ilvl="1">
        <w:start w:val="1"/>
        <w:numFmt w:val="decimal"/>
        <w:pStyle w:val="StandardL2"/>
        <w:lvlText w:val="%1.%2"/>
        <w:lvlJc w:val="left"/>
        <w:pPr>
          <w:tabs>
            <w:tab w:val="num" w:pos="720"/>
          </w:tabs>
          <w:ind w:left="720" w:hanging="720"/>
        </w:pPr>
        <w:rPr>
          <w:rFonts w:hint="default" w:ascii="Times New Roman" w:hAnsi="Times New Roman" w:cs="Times New Roman"/>
          <w:sz w:val="24"/>
          <w:szCs w:val="24"/>
        </w:rPr>
      </w:lvl>
    </w:lvlOverride>
    <w:lvlOverride w:ilvl="2">
      <w:lvl w:ilvl="2">
        <w:start w:val="1"/>
        <w:numFmt w:val="lowerLetter"/>
        <w:pStyle w:val="StandardL3"/>
        <w:lvlText w:val="(%3)"/>
        <w:lvlJc w:val="left"/>
        <w:pPr>
          <w:tabs>
            <w:tab w:val="num" w:pos="1440"/>
          </w:tabs>
          <w:ind w:left="1440" w:hanging="720"/>
        </w:pPr>
        <w:rPr>
          <w:rFonts w:hint="default" w:ascii="Times New Roman" w:hAnsi="Times New Roman" w:cs="Times New Roman"/>
          <w:sz w:val="24"/>
          <w:szCs w:val="24"/>
        </w:rPr>
      </w:lvl>
    </w:lvlOverride>
  </w:num>
  <w:num w:numId="5" w16cid:durableId="1896970216">
    <w:abstractNumId w:val="4"/>
  </w:num>
  <w:num w:numId="6" w16cid:durableId="183717332">
    <w:abstractNumId w:val="0"/>
  </w:num>
  <w:num w:numId="7" w16cid:durableId="4372217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90"/>
  <w:embedSystemFonts/>
  <w:hideGrammaticalErrors/>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val="false"/>
  <w:defaultTabStop w:val="720"/>
  <w:doNotHyphenateCaps/>
  <w:drawingGridHorizontalSpacing w:val="59"/>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ageDocInfoCache(AuthorId)" w:val="AHOPKINS01"/>
    <w:docVar w:name="IManageDocInfoCache(ClientId)" w:val="10014205"/>
    <w:docVar w:name="IManageDocInfoCache(DatabaseName)" w:val="CAN_DMS"/>
    <w:docVar w:name="IManageDocInfoCache(DocumentDescription)" w:val="Ember Vendor Code of Business Conduct"/>
    <w:docVar w:name="IManageDocInfoCache(DocumentNumber)" w:val="1014275991"/>
    <w:docVar w:name="IManageDocInfoCache(DocumentVersion)" w:val="3"/>
    <w:docVar w:name="IManageDocInfoCache(Matter)" w:val="1000297422"/>
  </w:docVars>
  <w:rsids>
    <w:rsidRoot w:val="00A77FAD"/>
    <w:rsid w:val="00002A78"/>
    <w:rsid w:val="000037B4"/>
    <w:rsid w:val="0001232C"/>
    <w:rsid w:val="00044415"/>
    <w:rsid w:val="0007527F"/>
    <w:rsid w:val="00086CBA"/>
    <w:rsid w:val="00086FAF"/>
    <w:rsid w:val="000A4193"/>
    <w:rsid w:val="000A439A"/>
    <w:rsid w:val="000B2402"/>
    <w:rsid w:val="000C1AA2"/>
    <w:rsid w:val="000D1058"/>
    <w:rsid w:val="000D40D9"/>
    <w:rsid w:val="000D4BB4"/>
    <w:rsid w:val="000D7FB7"/>
    <w:rsid w:val="0011170D"/>
    <w:rsid w:val="001157B2"/>
    <w:rsid w:val="00163F13"/>
    <w:rsid w:val="0016513C"/>
    <w:rsid w:val="00166C73"/>
    <w:rsid w:val="0018184D"/>
    <w:rsid w:val="00194917"/>
    <w:rsid w:val="00195236"/>
    <w:rsid w:val="001A010B"/>
    <w:rsid w:val="001A7F21"/>
    <w:rsid w:val="001C27F0"/>
    <w:rsid w:val="00247595"/>
    <w:rsid w:val="00263421"/>
    <w:rsid w:val="002646FF"/>
    <w:rsid w:val="00280D37"/>
    <w:rsid w:val="002A5E96"/>
    <w:rsid w:val="002B478F"/>
    <w:rsid w:val="002D7402"/>
    <w:rsid w:val="002E7D6E"/>
    <w:rsid w:val="002F3F6D"/>
    <w:rsid w:val="0031159A"/>
    <w:rsid w:val="00362A57"/>
    <w:rsid w:val="003747BA"/>
    <w:rsid w:val="003852A2"/>
    <w:rsid w:val="0039746B"/>
    <w:rsid w:val="003B79C0"/>
    <w:rsid w:val="003C628F"/>
    <w:rsid w:val="003D7934"/>
    <w:rsid w:val="004146DA"/>
    <w:rsid w:val="004348E7"/>
    <w:rsid w:val="00454D8B"/>
    <w:rsid w:val="0047639A"/>
    <w:rsid w:val="00492DEF"/>
    <w:rsid w:val="0049338E"/>
    <w:rsid w:val="004B01AA"/>
    <w:rsid w:val="004B2736"/>
    <w:rsid w:val="004D0F00"/>
    <w:rsid w:val="004D6010"/>
    <w:rsid w:val="004F0B1A"/>
    <w:rsid w:val="00510E5B"/>
    <w:rsid w:val="00511186"/>
    <w:rsid w:val="005264C7"/>
    <w:rsid w:val="005269D6"/>
    <w:rsid w:val="00561571"/>
    <w:rsid w:val="0057268A"/>
    <w:rsid w:val="005A4D23"/>
    <w:rsid w:val="005E0A3B"/>
    <w:rsid w:val="00603393"/>
    <w:rsid w:val="00625CE5"/>
    <w:rsid w:val="00630AA6"/>
    <w:rsid w:val="00630D55"/>
    <w:rsid w:val="0063256A"/>
    <w:rsid w:val="006329C0"/>
    <w:rsid w:val="006732EA"/>
    <w:rsid w:val="0068346D"/>
    <w:rsid w:val="00683A86"/>
    <w:rsid w:val="006B4ACB"/>
    <w:rsid w:val="006D3FFE"/>
    <w:rsid w:val="006D4A7A"/>
    <w:rsid w:val="006D7C84"/>
    <w:rsid w:val="006E2730"/>
    <w:rsid w:val="00707B59"/>
    <w:rsid w:val="00711118"/>
    <w:rsid w:val="00711B70"/>
    <w:rsid w:val="00727459"/>
    <w:rsid w:val="00731117"/>
    <w:rsid w:val="007312AC"/>
    <w:rsid w:val="00750009"/>
    <w:rsid w:val="00751C90"/>
    <w:rsid w:val="00765A34"/>
    <w:rsid w:val="00776821"/>
    <w:rsid w:val="007908C2"/>
    <w:rsid w:val="0079581F"/>
    <w:rsid w:val="00795C27"/>
    <w:rsid w:val="007A3E1A"/>
    <w:rsid w:val="007B4B18"/>
    <w:rsid w:val="007B58AA"/>
    <w:rsid w:val="007C04D5"/>
    <w:rsid w:val="007E1A68"/>
    <w:rsid w:val="007F6B38"/>
    <w:rsid w:val="00807A47"/>
    <w:rsid w:val="0081382C"/>
    <w:rsid w:val="008151A3"/>
    <w:rsid w:val="00844101"/>
    <w:rsid w:val="00844A71"/>
    <w:rsid w:val="0085021D"/>
    <w:rsid w:val="00864DD4"/>
    <w:rsid w:val="00866C37"/>
    <w:rsid w:val="008815FD"/>
    <w:rsid w:val="008C37AF"/>
    <w:rsid w:val="008E5266"/>
    <w:rsid w:val="00906027"/>
    <w:rsid w:val="00906142"/>
    <w:rsid w:val="009352DC"/>
    <w:rsid w:val="00941F41"/>
    <w:rsid w:val="00971A1C"/>
    <w:rsid w:val="009A3D26"/>
    <w:rsid w:val="009A4BDB"/>
    <w:rsid w:val="009C147F"/>
    <w:rsid w:val="009C4B1F"/>
    <w:rsid w:val="009D16B6"/>
    <w:rsid w:val="009E11E0"/>
    <w:rsid w:val="009E603E"/>
    <w:rsid w:val="009F5C80"/>
    <w:rsid w:val="00A44A88"/>
    <w:rsid w:val="00A505CC"/>
    <w:rsid w:val="00A67C40"/>
    <w:rsid w:val="00A77FAD"/>
    <w:rsid w:val="00A90461"/>
    <w:rsid w:val="00A9287D"/>
    <w:rsid w:val="00AA29C5"/>
    <w:rsid w:val="00AA4247"/>
    <w:rsid w:val="00AA5509"/>
    <w:rsid w:val="00AC3C6B"/>
    <w:rsid w:val="00AC67CF"/>
    <w:rsid w:val="00AD2942"/>
    <w:rsid w:val="00AD66D3"/>
    <w:rsid w:val="00AF066B"/>
    <w:rsid w:val="00B045D9"/>
    <w:rsid w:val="00B218FC"/>
    <w:rsid w:val="00B25706"/>
    <w:rsid w:val="00B4043F"/>
    <w:rsid w:val="00B45914"/>
    <w:rsid w:val="00B45CD0"/>
    <w:rsid w:val="00B5062D"/>
    <w:rsid w:val="00B5520B"/>
    <w:rsid w:val="00B63FE2"/>
    <w:rsid w:val="00B66352"/>
    <w:rsid w:val="00B6670E"/>
    <w:rsid w:val="00B80D2D"/>
    <w:rsid w:val="00B86033"/>
    <w:rsid w:val="00B94674"/>
    <w:rsid w:val="00B94CBB"/>
    <w:rsid w:val="00BB445F"/>
    <w:rsid w:val="00BB5EF8"/>
    <w:rsid w:val="00BC0B36"/>
    <w:rsid w:val="00C0744A"/>
    <w:rsid w:val="00C26B5B"/>
    <w:rsid w:val="00C4040F"/>
    <w:rsid w:val="00C478B1"/>
    <w:rsid w:val="00C60EDC"/>
    <w:rsid w:val="00C63BC1"/>
    <w:rsid w:val="00C75A92"/>
    <w:rsid w:val="00C76F97"/>
    <w:rsid w:val="00C921B5"/>
    <w:rsid w:val="00C94EC7"/>
    <w:rsid w:val="00CB1FCB"/>
    <w:rsid w:val="00CB674D"/>
    <w:rsid w:val="00CF0809"/>
    <w:rsid w:val="00D05044"/>
    <w:rsid w:val="00D06D99"/>
    <w:rsid w:val="00D65EBA"/>
    <w:rsid w:val="00D92102"/>
    <w:rsid w:val="00DA3088"/>
    <w:rsid w:val="00DA3672"/>
    <w:rsid w:val="00DC592E"/>
    <w:rsid w:val="00DC6C82"/>
    <w:rsid w:val="00DE60B9"/>
    <w:rsid w:val="00E04AE9"/>
    <w:rsid w:val="00E063B7"/>
    <w:rsid w:val="00E17D59"/>
    <w:rsid w:val="00E37F18"/>
    <w:rsid w:val="00E60682"/>
    <w:rsid w:val="00E76EE4"/>
    <w:rsid w:val="00E82C62"/>
    <w:rsid w:val="00E90BA4"/>
    <w:rsid w:val="00E9509C"/>
    <w:rsid w:val="00EB14D2"/>
    <w:rsid w:val="00ED2320"/>
    <w:rsid w:val="00EE6B59"/>
    <w:rsid w:val="00EF0000"/>
    <w:rsid w:val="00EF0FDF"/>
    <w:rsid w:val="00F00B36"/>
    <w:rsid w:val="00F13AA9"/>
    <w:rsid w:val="00F14A21"/>
    <w:rsid w:val="00F52799"/>
    <w:rsid w:val="00F52E13"/>
    <w:rsid w:val="00F61697"/>
    <w:rsid w:val="00F77AD3"/>
    <w:rsid w:val="00FA667F"/>
    <w:rsid w:val="00FC3D39"/>
    <w:rsid w:val="00FC6B89"/>
    <w:rsid w:val="00FD6F06"/>
    <w:rsid w:val="6174055C"/>
    <w:rsid w:val="74D4F94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033DA"/>
  <w15:docId w15:val="{B33BE293-D382-427D-A75D-C33427C48C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29"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uiPriority="29" w:semiHidden="1"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unhideWhenUsed="1"/>
    <w:lsdException w:name="Date" w:uiPriority="29" w:unhideWhenUsed="1" w:qFormat="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nhideWhenUsed="1"/>
    <w:lsdException w:name="Emphasis" w:unhideWhenUsed="1"/>
    <w:lsdException w:name="Document Map" w:semiHidden="1" w:unhideWhenUsed="1"/>
    <w:lsdException w:name="Plain Text" w:semiHidden="1" w:unhideWhenUsed="1"/>
    <w:lsdException w:name="E-mail Signature" w:semiHidden="1" w:unhideWhenUsed="1"/>
    <w:lsdException w:name="HTML Top of Form" w:uiPriority="0" w:semiHidden="1"/>
    <w:lsdException w:name="HTML Bottom of Form" w:uiPriority="0"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0" w:semiHidden="1"/>
    <w:lsdException w:name="List Paragraph" w:unhideWhenUsed="1"/>
    <w:lsdException w:name="Quote" w:unhideWhenUsed="1"/>
    <w:lsdException w:name="Intense Quote"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nhideWhenUsed="1"/>
    <w:lsdException w:name="Intense Emphasis" w:unhideWhenUsed="1"/>
    <w:lsdException w:name="Subtle Reference" w:unhideWhenUsed="1"/>
    <w:lsdException w:name="Intense Reference" w:unhideWhenUsed="1"/>
    <w:lsdException w:name="Book Title"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9"/>
    <w:unhideWhenUsed/>
    <w:qFormat/>
    <w:pPr>
      <w:spacing w:after="240"/>
      <w:jc w:val="both"/>
    </w:pPr>
    <w:rPr>
      <w:rFonts w:ascii="Arial" w:hAnsi="Arial" w:cs="Arial"/>
      <w:szCs w:val="24"/>
    </w:rPr>
  </w:style>
  <w:style w:type="paragraph" w:styleId="Heading1">
    <w:name w:val="heading 1"/>
    <w:basedOn w:val="Normal"/>
    <w:next w:val="Normal"/>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uiPriority w:val="99"/>
    <w:unhideWhenUsed/>
    <w:pPr>
      <w:tabs>
        <w:tab w:val="center" w:pos="4680"/>
        <w:tab w:val="right" w:pos="9360"/>
      </w:tabs>
      <w:spacing w:after="0"/>
      <w:jc w:val="left"/>
    </w:pPr>
  </w:style>
  <w:style w:type="paragraph" w:styleId="Footer">
    <w:name w:val="footer"/>
    <w:basedOn w:val="NormalSingle"/>
    <w:link w:val="FooterChar"/>
    <w:uiPriority w:val="99"/>
    <w:unhideWhenUsed/>
    <w:pPr>
      <w:tabs>
        <w:tab w:val="center" w:pos="4680"/>
        <w:tab w:val="right" w:pos="9360"/>
      </w:tabs>
      <w:spacing w:after="0"/>
      <w:jc w:val="left"/>
    </w:pPr>
  </w:style>
  <w:style w:type="character" w:styleId="Prompt" w:customStyle="1">
    <w:name w:val="Prompt"/>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rPr>
  </w:style>
  <w:style w:type="paragraph" w:styleId="NormalSingle" w:customStyle="1">
    <w:name w:val="Normal Single"/>
    <w:uiPriority w:val="29"/>
    <w:qFormat/>
    <w:pPr>
      <w:spacing w:after="240"/>
      <w:jc w:val="both"/>
    </w:pPr>
    <w:rPr>
      <w:rFonts w:ascii="Arial" w:hAnsi="Arial" w:cs="Arial"/>
      <w:szCs w:val="24"/>
    </w:rPr>
  </w:style>
  <w:style w:type="paragraph" w:styleId="zz1794baseaddress" w:customStyle="1">
    <w:name w:val="zz1794base address"/>
    <w:basedOn w:val="Normal"/>
    <w:uiPriority w:val="99"/>
    <w:semiHidden/>
    <w:qFormat/>
    <w:pPr>
      <w:spacing w:after="0"/>
      <w:jc w:val="left"/>
    </w:pPr>
    <w:rPr>
      <w:rFonts w:cs="Times New Roman"/>
      <w:szCs w:val="20"/>
    </w:rPr>
  </w:style>
  <w:style w:type="character" w:styleId="BodyTextChar" w:customStyle="1">
    <w:name w:val="Body Text Char"/>
    <w:link w:val="BodyText"/>
    <w:rPr>
      <w:rFonts w:ascii="Arial" w:hAnsi="Arial" w:cs="Arial"/>
      <w:szCs w:val="24"/>
    </w:rPr>
  </w:style>
  <w:style w:type="paragraph" w:styleId="zz1794basebodytext" w:customStyle="1">
    <w:name w:val="zz1794base body text"/>
    <w:basedOn w:val="Normal"/>
    <w:link w:val="zz1794basebodytextChar"/>
    <w:uiPriority w:val="99"/>
    <w:semiHidden/>
    <w:qFormat/>
    <w:rPr>
      <w:rFonts w:cs="Times New Roman"/>
      <w:szCs w:val="20"/>
    </w:rPr>
  </w:style>
  <w:style w:type="paragraph" w:styleId="zz1794baseheading" w:customStyle="1">
    <w:name w:val="zz1794base heading"/>
    <w:basedOn w:val="Normal"/>
    <w:next w:val="Normal"/>
    <w:uiPriority w:val="99"/>
    <w:semiHidden/>
    <w:qFormat/>
    <w:pPr>
      <w:keepNext/>
      <w:keepLines/>
      <w:jc w:val="left"/>
    </w:pPr>
    <w:rPr>
      <w:rFonts w:cs="Times New Roman"/>
      <w:szCs w:val="20"/>
    </w:rPr>
  </w:style>
  <w:style w:type="paragraph" w:styleId="zz1794basemisc" w:customStyle="1">
    <w:name w:val="zz1794base misc"/>
    <w:uiPriority w:val="99"/>
    <w:semiHidden/>
    <w:qFormat/>
    <w:rPr>
      <w:rFonts w:ascii="Arial" w:hAnsi="Arial"/>
      <w:szCs w:val="24"/>
    </w:rPr>
  </w:style>
  <w:style w:type="paragraph" w:styleId="zz1794baseparties" w:customStyle="1">
    <w:name w:val="zz1794base parties"/>
    <w:basedOn w:val="Normal"/>
    <w:uiPriority w:val="99"/>
    <w:semiHidden/>
    <w:qFormat/>
    <w:rPr>
      <w:rFonts w:cs="Times New Roman"/>
      <w:szCs w:val="20"/>
    </w:rPr>
  </w:style>
  <w:style w:type="paragraph" w:styleId="zz1794basequotes" w:customStyle="1">
    <w:name w:val="zz1794base quotes"/>
    <w:basedOn w:val="Normal"/>
    <w:uiPriority w:val="99"/>
    <w:semiHidden/>
    <w:qFormat/>
    <w:rPr>
      <w:rFonts w:cs="Times New Roman"/>
      <w:szCs w:val="20"/>
    </w:rPr>
  </w:style>
  <w:style w:type="paragraph" w:styleId="zz1794basetables" w:customStyle="1">
    <w:name w:val="zz1794base tables"/>
    <w:basedOn w:val="Normal"/>
    <w:uiPriority w:val="99"/>
    <w:semiHidden/>
    <w:qFormat/>
    <w:pPr>
      <w:spacing w:after="0"/>
      <w:jc w:val="left"/>
    </w:pPr>
    <w:rPr>
      <w:rFonts w:cs="Times New Roman"/>
      <w:szCs w:val="20"/>
    </w:rPr>
  </w:style>
  <w:style w:type="paragraph" w:styleId="BodyText0" w:customStyle="1">
    <w:name w:val="#BodyText"/>
    <w:basedOn w:val="zz1794basebodytext"/>
    <w:link w:val="BodyTextChar0"/>
    <w:qFormat/>
    <w:rPr>
      <w:rFonts w:ascii="Times New Roman" w:hAnsi="Times New Roman"/>
      <w:sz w:val="24"/>
    </w:rPr>
  </w:style>
  <w:style w:type="paragraph" w:styleId="BodyTextIndent1" w:customStyle="1">
    <w:name w:val="#BodyText=Indent 1"/>
    <w:basedOn w:val="zz1794basebodytext"/>
    <w:qFormat/>
    <w:pPr>
      <w:ind w:left="720"/>
    </w:pPr>
  </w:style>
  <w:style w:type="paragraph" w:styleId="BodyTextIndent2" w:customStyle="1">
    <w:name w:val="#BodyText=Indent 2"/>
    <w:basedOn w:val="zz1794basebodytext"/>
    <w:qFormat/>
    <w:pPr>
      <w:ind w:left="1440"/>
    </w:pPr>
  </w:style>
  <w:style w:type="paragraph" w:styleId="BodyTextIndent3" w:customStyle="1">
    <w:name w:val="#BodyText=Indent 3"/>
    <w:basedOn w:val="zz1794basebodytext"/>
    <w:qFormat/>
    <w:pPr>
      <w:ind w:left="2160"/>
    </w:pPr>
  </w:style>
  <w:style w:type="paragraph" w:styleId="BodyTextIndent4" w:customStyle="1">
    <w:name w:val="#BodyText=Indent 4"/>
    <w:basedOn w:val="zz1794basebodytext"/>
    <w:qFormat/>
    <w:pPr>
      <w:ind w:left="2880"/>
    </w:pPr>
  </w:style>
  <w:style w:type="paragraph" w:styleId="BodyTextIndent5" w:customStyle="1">
    <w:name w:val="#BodyText=Indent 5"/>
    <w:basedOn w:val="zz1794basebodytext"/>
    <w:qFormat/>
    <w:pPr>
      <w:ind w:left="3600"/>
    </w:pPr>
  </w:style>
  <w:style w:type="paragraph" w:styleId="BodyTextBold" w:customStyle="1">
    <w:name w:val="#BodyText=Bold"/>
    <w:basedOn w:val="zz1794basebodytext"/>
    <w:uiPriority w:val="3"/>
    <w:qFormat/>
    <w:rPr>
      <w:b/>
    </w:rPr>
  </w:style>
  <w:style w:type="paragraph" w:styleId="BodyTextBoldItalics" w:customStyle="1">
    <w:name w:val="#BodyText=Bold+Italics"/>
    <w:basedOn w:val="zz1794basebodytext"/>
    <w:uiPriority w:val="3"/>
    <w:qFormat/>
    <w:rPr>
      <w:b/>
      <w:i/>
    </w:rPr>
  </w:style>
  <w:style w:type="paragraph" w:styleId="BodyTextFirstLineIndent1" w:customStyle="1">
    <w:name w:val="#BodyText=First Line Indent 1"/>
    <w:basedOn w:val="zz1794basebodytext"/>
    <w:uiPriority w:val="2"/>
    <w:qFormat/>
    <w:pPr>
      <w:ind w:firstLine="720"/>
    </w:pPr>
  </w:style>
  <w:style w:type="paragraph" w:styleId="BodyTextFirstLineIndent2" w:customStyle="1">
    <w:name w:val="#BodyText=First Line Indent 2"/>
    <w:basedOn w:val="zz1794basebodytext"/>
    <w:uiPriority w:val="2"/>
    <w:qFormat/>
    <w:pPr>
      <w:ind w:firstLine="1440"/>
    </w:pPr>
  </w:style>
  <w:style w:type="paragraph" w:styleId="BodyTextHanging" w:customStyle="1">
    <w:name w:val="#BodyText=Hanging"/>
    <w:basedOn w:val="zz1794basebodytext"/>
    <w:uiPriority w:val="1"/>
    <w:qFormat/>
    <w:pPr>
      <w:ind w:left="720" w:hanging="720"/>
    </w:pPr>
  </w:style>
  <w:style w:type="paragraph" w:styleId="BodyTextItalics" w:customStyle="1">
    <w:name w:val="#BodyText=Italics"/>
    <w:basedOn w:val="zz1794basebodytext"/>
    <w:uiPriority w:val="3"/>
    <w:qFormat/>
    <w:rPr>
      <w:i/>
    </w:rPr>
  </w:style>
  <w:style w:type="paragraph" w:styleId="BodyTextUserDefined1" w:customStyle="1">
    <w:name w:val="#BodyText=User Defined 1"/>
    <w:basedOn w:val="Normal"/>
    <w:uiPriority w:val="3"/>
    <w:qFormat/>
    <w:rPr>
      <w:rFonts w:cs="Times New Roman"/>
      <w:szCs w:val="20"/>
    </w:rPr>
  </w:style>
  <w:style w:type="paragraph" w:styleId="BodyTextUserDefined2" w:customStyle="1">
    <w:name w:val="#BodyText=User Defined 2"/>
    <w:basedOn w:val="Normal"/>
    <w:uiPriority w:val="3"/>
    <w:qFormat/>
    <w:rPr>
      <w:rFonts w:cs="Times New Roman"/>
      <w:szCs w:val="20"/>
    </w:rPr>
  </w:style>
  <w:style w:type="paragraph" w:styleId="BodyTextUserDefined3" w:customStyle="1">
    <w:name w:val="#BodyText=User Defined 3"/>
    <w:basedOn w:val="Normal"/>
    <w:uiPriority w:val="3"/>
    <w:qFormat/>
    <w:rPr>
      <w:rFonts w:cs="Times New Roman"/>
      <w:szCs w:val="20"/>
    </w:rPr>
  </w:style>
  <w:style w:type="paragraph" w:styleId="Address" w:customStyle="1">
    <w:name w:val="$Address"/>
    <w:basedOn w:val="zz1794baseaddress"/>
    <w:uiPriority w:val="15"/>
    <w:qFormat/>
  </w:style>
  <w:style w:type="paragraph" w:styleId="AddressIndent1" w:customStyle="1">
    <w:name w:val="$Address=Indent 1"/>
    <w:basedOn w:val="zz1794baseaddress"/>
    <w:uiPriority w:val="15"/>
    <w:qFormat/>
    <w:pPr>
      <w:ind w:left="720"/>
    </w:pPr>
  </w:style>
  <w:style w:type="paragraph" w:styleId="AddressIndent2" w:customStyle="1">
    <w:name w:val="$Address=Indent 2"/>
    <w:basedOn w:val="zz1794baseaddress"/>
    <w:uiPriority w:val="15"/>
    <w:qFormat/>
    <w:pPr>
      <w:ind w:left="1440"/>
    </w:pPr>
  </w:style>
  <w:style w:type="paragraph" w:styleId="AddressIndent3" w:customStyle="1">
    <w:name w:val="$Address=Indent 3"/>
    <w:basedOn w:val="zz1794baseaddress"/>
    <w:uiPriority w:val="15"/>
    <w:qFormat/>
    <w:pPr>
      <w:ind w:left="2160"/>
    </w:pPr>
  </w:style>
  <w:style w:type="paragraph" w:styleId="AddressUserDefined1" w:customStyle="1">
    <w:name w:val="$Address=User Defined 1"/>
    <w:basedOn w:val="Normal"/>
    <w:uiPriority w:val="15"/>
    <w:qFormat/>
    <w:pPr>
      <w:spacing w:after="0"/>
      <w:jc w:val="left"/>
    </w:pPr>
    <w:rPr>
      <w:rFonts w:cs="Times New Roman"/>
      <w:szCs w:val="20"/>
    </w:rPr>
  </w:style>
  <w:style w:type="paragraph" w:styleId="AddressUserDefined2" w:customStyle="1">
    <w:name w:val="$Address=User Defined 2"/>
    <w:basedOn w:val="Normal"/>
    <w:uiPriority w:val="15"/>
    <w:qFormat/>
    <w:pPr>
      <w:spacing w:after="0"/>
      <w:jc w:val="left"/>
    </w:pPr>
    <w:rPr>
      <w:rFonts w:cs="Times New Roman"/>
      <w:szCs w:val="20"/>
    </w:rPr>
  </w:style>
  <w:style w:type="paragraph" w:styleId="AddressUserDefined3" w:customStyle="1">
    <w:name w:val="$Address=User Defined 3"/>
    <w:basedOn w:val="Normal"/>
    <w:uiPriority w:val="15"/>
    <w:qFormat/>
    <w:pPr>
      <w:spacing w:after="0"/>
      <w:jc w:val="left"/>
    </w:pPr>
    <w:rPr>
      <w:rFonts w:cs="Times New Roman"/>
      <w:szCs w:val="20"/>
    </w:rPr>
  </w:style>
  <w:style w:type="paragraph" w:styleId="MiscRedHerring" w:customStyle="1">
    <w:name w:val="$Misc=Red Herring"/>
    <w:basedOn w:val="zz1794basemisc"/>
    <w:uiPriority w:val="16"/>
    <w:qFormat/>
    <w:rPr>
      <w:b/>
      <w:color w:val="FF0000"/>
      <w:sz w:val="16"/>
    </w:rPr>
  </w:style>
  <w:style w:type="paragraph" w:styleId="MiscUserDefined1" w:customStyle="1">
    <w:name w:val="$Misc=User Defined 1"/>
    <w:basedOn w:val="Normal"/>
    <w:uiPriority w:val="16"/>
    <w:qFormat/>
    <w:pPr>
      <w:jc w:val="left"/>
    </w:pPr>
    <w:rPr>
      <w:rFonts w:cs="Times New Roman"/>
      <w:szCs w:val="20"/>
    </w:rPr>
  </w:style>
  <w:style w:type="paragraph" w:styleId="MiscUserDefined2" w:customStyle="1">
    <w:name w:val="$Misc=User Defined 2"/>
    <w:basedOn w:val="Normal"/>
    <w:uiPriority w:val="16"/>
    <w:qFormat/>
    <w:pPr>
      <w:jc w:val="left"/>
    </w:pPr>
    <w:rPr>
      <w:rFonts w:cs="Times New Roman"/>
      <w:szCs w:val="20"/>
    </w:rPr>
  </w:style>
  <w:style w:type="paragraph" w:styleId="MiscUserDefined3" w:customStyle="1">
    <w:name w:val="$Misc=User Defined 3"/>
    <w:basedOn w:val="Normal"/>
    <w:uiPriority w:val="16"/>
    <w:qFormat/>
    <w:pPr>
      <w:jc w:val="left"/>
    </w:pPr>
    <w:rPr>
      <w:rFonts w:cs="Times New Roman"/>
      <w:szCs w:val="20"/>
    </w:rPr>
  </w:style>
  <w:style w:type="paragraph" w:styleId="HeadingCentre" w:customStyle="1">
    <w:name w:val="%Heading=Centre"/>
    <w:basedOn w:val="zz1794baseheading"/>
    <w:next w:val="BodyText0"/>
    <w:uiPriority w:val="5"/>
    <w:qFormat/>
    <w:pPr>
      <w:jc w:val="center"/>
    </w:pPr>
  </w:style>
  <w:style w:type="paragraph" w:styleId="HeadingCentreBold" w:customStyle="1">
    <w:name w:val="%Heading=Centre+Bold"/>
    <w:basedOn w:val="zz1794baseheading"/>
    <w:next w:val="BodyText0"/>
    <w:uiPriority w:val="5"/>
    <w:qFormat/>
    <w:pPr>
      <w:jc w:val="center"/>
    </w:pPr>
    <w:rPr>
      <w:b/>
    </w:rPr>
  </w:style>
  <w:style w:type="paragraph" w:styleId="HeadingCentreBoldItalics" w:customStyle="1">
    <w:name w:val="%Heading=Centre+Bold+Italics"/>
    <w:basedOn w:val="zz1794baseheading"/>
    <w:next w:val="BodyText0"/>
    <w:uiPriority w:val="5"/>
    <w:qFormat/>
    <w:pPr>
      <w:jc w:val="center"/>
    </w:pPr>
    <w:rPr>
      <w:b/>
      <w:i/>
    </w:rPr>
  </w:style>
  <w:style w:type="paragraph" w:styleId="HeadingCentreItalics" w:customStyle="1">
    <w:name w:val="%Heading=Centre+Italics"/>
    <w:basedOn w:val="zz1794baseheading"/>
    <w:next w:val="BodyText0"/>
    <w:uiPriority w:val="5"/>
    <w:qFormat/>
    <w:pPr>
      <w:jc w:val="center"/>
    </w:pPr>
    <w:rPr>
      <w:i/>
    </w:rPr>
  </w:style>
  <w:style w:type="paragraph" w:styleId="HeadingDocTitle" w:customStyle="1">
    <w:name w:val="%Heading=Doc Title"/>
    <w:basedOn w:val="zz1794baseheading"/>
    <w:next w:val="BodyText0"/>
    <w:uiPriority w:val="4"/>
    <w:qFormat/>
    <w:pPr>
      <w:jc w:val="center"/>
    </w:pPr>
    <w:rPr>
      <w:b/>
      <w:caps/>
      <w:sz w:val="24"/>
    </w:rPr>
  </w:style>
  <w:style w:type="paragraph" w:styleId="HeadingLeftBold" w:customStyle="1">
    <w:name w:val="%Heading=Left+Bold"/>
    <w:basedOn w:val="zz1794baseheading"/>
    <w:next w:val="BodyText0"/>
    <w:uiPriority w:val="5"/>
    <w:qFormat/>
    <w:rPr>
      <w:b/>
    </w:rPr>
  </w:style>
  <w:style w:type="paragraph" w:styleId="HeadingLeftBoldItalics" w:customStyle="1">
    <w:name w:val="%Heading=Left+Bold+Italics"/>
    <w:basedOn w:val="zz1794baseheading"/>
    <w:next w:val="BodyText0"/>
    <w:uiPriority w:val="5"/>
    <w:qFormat/>
    <w:rPr>
      <w:b/>
      <w:i/>
    </w:rPr>
  </w:style>
  <w:style w:type="paragraph" w:styleId="HeadingLeftItalics" w:customStyle="1">
    <w:name w:val="%Heading=Left+Italics"/>
    <w:basedOn w:val="zz1794baseheading"/>
    <w:next w:val="BodyText0"/>
    <w:uiPriority w:val="5"/>
    <w:qFormat/>
    <w:rPr>
      <w:i/>
    </w:rPr>
  </w:style>
  <w:style w:type="paragraph" w:styleId="HeadingUserDefined1" w:customStyle="1">
    <w:name w:val="%Heading=User Defined 1"/>
    <w:basedOn w:val="Normal"/>
    <w:next w:val="BodyText0"/>
    <w:uiPriority w:val="5"/>
    <w:qFormat/>
    <w:pPr>
      <w:keepNext/>
      <w:keepLines/>
      <w:jc w:val="left"/>
    </w:pPr>
    <w:rPr>
      <w:rFonts w:cs="Times New Roman"/>
      <w:szCs w:val="20"/>
    </w:rPr>
  </w:style>
  <w:style w:type="paragraph" w:styleId="HeadingUserDefined2" w:customStyle="1">
    <w:name w:val="%Heading=User Defined 2"/>
    <w:basedOn w:val="Normal"/>
    <w:next w:val="BodyText0"/>
    <w:uiPriority w:val="5"/>
    <w:qFormat/>
    <w:pPr>
      <w:keepNext/>
      <w:keepLines/>
      <w:jc w:val="left"/>
    </w:pPr>
    <w:rPr>
      <w:rFonts w:cs="Times New Roman"/>
      <w:szCs w:val="20"/>
    </w:rPr>
  </w:style>
  <w:style w:type="paragraph" w:styleId="HeadingUserDefined3" w:customStyle="1">
    <w:name w:val="%Heading=User Defined 3"/>
    <w:basedOn w:val="Normal"/>
    <w:next w:val="BodyText0"/>
    <w:uiPriority w:val="5"/>
    <w:qFormat/>
    <w:pPr>
      <w:keepNext/>
      <w:keepLines/>
      <w:jc w:val="left"/>
    </w:pPr>
    <w:rPr>
      <w:rFonts w:cs="Times New Roman"/>
      <w:szCs w:val="20"/>
    </w:rPr>
  </w:style>
  <w:style w:type="paragraph" w:styleId="PartiesCentreAlign" w:customStyle="1">
    <w:name w:val="*Parties=Centre Align"/>
    <w:basedOn w:val="zz1794baseparties"/>
    <w:uiPriority w:val="10"/>
    <w:qFormat/>
    <w:pPr>
      <w:jc w:val="center"/>
    </w:pPr>
  </w:style>
  <w:style w:type="paragraph" w:styleId="PartiesCentreBoldNoPSpace" w:customStyle="1">
    <w:name w:val="*Parties=Centre+Bold+No PSpace"/>
    <w:basedOn w:val="zz1794baseparties"/>
    <w:uiPriority w:val="10"/>
    <w:qFormat/>
    <w:pPr>
      <w:spacing w:after="0"/>
      <w:jc w:val="center"/>
    </w:pPr>
    <w:rPr>
      <w:b/>
    </w:rPr>
  </w:style>
  <w:style w:type="paragraph" w:styleId="PartiesCentreNoPSpace" w:customStyle="1">
    <w:name w:val="*Parties=Centre+No PSpace"/>
    <w:basedOn w:val="zz1794baseparties"/>
    <w:uiPriority w:val="10"/>
    <w:qFormat/>
    <w:pPr>
      <w:spacing w:after="0"/>
      <w:jc w:val="center"/>
    </w:pPr>
  </w:style>
  <w:style w:type="paragraph" w:styleId="PartiesLeftIndent2" w:customStyle="1">
    <w:name w:val="*Parties=Left Indent 2"/>
    <w:basedOn w:val="zz1794baseparties"/>
    <w:uiPriority w:val="9"/>
    <w:qFormat/>
    <w:pPr>
      <w:ind w:left="2160"/>
    </w:pPr>
  </w:style>
  <w:style w:type="paragraph" w:styleId="PartiesLRIndent1" w:customStyle="1">
    <w:name w:val="*Parties=L/R Indent 1"/>
    <w:basedOn w:val="zz1794baseparties"/>
    <w:uiPriority w:val="8"/>
    <w:qFormat/>
    <w:pPr>
      <w:ind w:left="1440" w:right="1440"/>
    </w:pPr>
  </w:style>
  <w:style w:type="paragraph" w:styleId="PartiesLRIndent1Bold" w:customStyle="1">
    <w:name w:val="*Parties=L/R Indent 1+Bold"/>
    <w:basedOn w:val="zz1794baseparties"/>
    <w:uiPriority w:val="8"/>
    <w:qFormat/>
    <w:pPr>
      <w:ind w:left="1440" w:right="1440"/>
    </w:pPr>
    <w:rPr>
      <w:b/>
    </w:rPr>
  </w:style>
  <w:style w:type="paragraph" w:styleId="PartiesLeftAlign" w:customStyle="1">
    <w:name w:val="*Parties=Left Align"/>
    <w:basedOn w:val="zz1794baseparties"/>
    <w:uiPriority w:val="7"/>
    <w:qFormat/>
  </w:style>
  <w:style w:type="paragraph" w:styleId="PartiesRightAlign" w:customStyle="1">
    <w:name w:val="*Parties=Right Align"/>
    <w:basedOn w:val="zz1794baseparties"/>
    <w:uiPriority w:val="10"/>
    <w:qFormat/>
    <w:pPr>
      <w:jc w:val="right"/>
    </w:pPr>
  </w:style>
  <w:style w:type="paragraph" w:styleId="PartiesUserDefined1" w:customStyle="1">
    <w:name w:val="*Parties=User Defined 1"/>
    <w:basedOn w:val="Normal"/>
    <w:uiPriority w:val="10"/>
    <w:qFormat/>
    <w:rPr>
      <w:rFonts w:cs="Times New Roman"/>
      <w:szCs w:val="20"/>
    </w:rPr>
  </w:style>
  <w:style w:type="paragraph" w:styleId="PartiesUserDefined2" w:customStyle="1">
    <w:name w:val="*Parties=User Defined 2"/>
    <w:basedOn w:val="Normal"/>
    <w:uiPriority w:val="10"/>
    <w:qFormat/>
    <w:rPr>
      <w:rFonts w:cs="Times New Roman"/>
      <w:szCs w:val="20"/>
    </w:rPr>
  </w:style>
  <w:style w:type="paragraph" w:styleId="PartiesUserDefined3" w:customStyle="1">
    <w:name w:val="*Parties=User Defined 3"/>
    <w:basedOn w:val="Normal"/>
    <w:uiPriority w:val="10"/>
    <w:qFormat/>
    <w:rPr>
      <w:rFonts w:cs="Times New Roman"/>
      <w:szCs w:val="20"/>
    </w:rPr>
  </w:style>
  <w:style w:type="paragraph" w:styleId="QuotesCitation" w:customStyle="1">
    <w:name w:val="@Quotes=Citation"/>
    <w:basedOn w:val="zz1794basequotes"/>
    <w:uiPriority w:val="14"/>
    <w:qFormat/>
    <w:pPr>
      <w:ind w:left="1440" w:right="1440"/>
    </w:pPr>
    <w:rPr>
      <w:sz w:val="18"/>
    </w:rPr>
  </w:style>
  <w:style w:type="paragraph" w:styleId="QuotesLeft1Right1" w:customStyle="1">
    <w:name w:val="@Quotes=Left 1 / Right 1"/>
    <w:basedOn w:val="zz1794basequotes"/>
    <w:uiPriority w:val="12"/>
    <w:qFormat/>
    <w:pPr>
      <w:ind w:left="720" w:right="720"/>
    </w:pPr>
  </w:style>
  <w:style w:type="paragraph" w:styleId="QuotesLeft2Right1-8pt" w:customStyle="1">
    <w:name w:val="@Quotes=Left 2 / Right 1 - 8pt"/>
    <w:basedOn w:val="zz1794basequotes"/>
    <w:uiPriority w:val="13"/>
    <w:qFormat/>
    <w:pPr>
      <w:ind w:left="1440" w:right="720"/>
    </w:pPr>
    <w:rPr>
      <w:sz w:val="16"/>
    </w:rPr>
  </w:style>
  <w:style w:type="paragraph" w:styleId="QuotesLeft2Right2" w:customStyle="1">
    <w:name w:val="@Quotes=Left 2 / Right 2"/>
    <w:basedOn w:val="zz1794basequotes"/>
    <w:uiPriority w:val="12"/>
    <w:qFormat/>
    <w:pPr>
      <w:ind w:left="1440" w:right="1440"/>
    </w:pPr>
  </w:style>
  <w:style w:type="paragraph" w:styleId="QuotesLeft3Right1" w:customStyle="1">
    <w:name w:val="@Quotes=Left 3 / Right 1"/>
    <w:basedOn w:val="zz1794basequotes"/>
    <w:uiPriority w:val="13"/>
    <w:qFormat/>
    <w:pPr>
      <w:ind w:left="2160" w:right="720"/>
    </w:pPr>
  </w:style>
  <w:style w:type="paragraph" w:styleId="QuotesUserDefined1" w:customStyle="1">
    <w:name w:val="@Quotes=User Defined 1"/>
    <w:basedOn w:val="Normal"/>
    <w:uiPriority w:val="14"/>
    <w:qFormat/>
    <w:rPr>
      <w:rFonts w:cs="Times New Roman"/>
      <w:szCs w:val="20"/>
    </w:rPr>
  </w:style>
  <w:style w:type="paragraph" w:styleId="QuotesUserDefined2" w:customStyle="1">
    <w:name w:val="@Quotes=User Defined 2"/>
    <w:basedOn w:val="Normal"/>
    <w:uiPriority w:val="14"/>
    <w:qFormat/>
    <w:rPr>
      <w:rFonts w:cs="Times New Roman"/>
      <w:szCs w:val="20"/>
    </w:rPr>
  </w:style>
  <w:style w:type="paragraph" w:styleId="QuotesUserDefined3" w:customStyle="1">
    <w:name w:val="@Quotes=User Defined 3"/>
    <w:basedOn w:val="Normal"/>
    <w:uiPriority w:val="14"/>
    <w:qFormat/>
    <w:rPr>
      <w:rFonts w:cs="Times New Roman"/>
      <w:szCs w:val="20"/>
    </w:rPr>
  </w:style>
  <w:style w:type="paragraph" w:styleId="TableCentrem" w:customStyle="1">
    <w:name w:val="^Table=Centre+m"/>
    <w:basedOn w:val="zz1794basetables"/>
    <w:uiPriority w:val="18"/>
    <w:qFormat/>
    <w:pPr>
      <w:spacing w:before="120" w:after="120"/>
      <w:jc w:val="center"/>
    </w:pPr>
  </w:style>
  <w:style w:type="paragraph" w:styleId="TableDecimalm" w:customStyle="1">
    <w:name w:val="^Table=Decimal+m"/>
    <w:basedOn w:val="zz1794basetables"/>
    <w:uiPriority w:val="19"/>
    <w:qFormat/>
    <w:pPr>
      <w:tabs>
        <w:tab w:val="decimal" w:pos="1008"/>
      </w:tabs>
      <w:spacing w:before="120" w:after="120"/>
    </w:pPr>
  </w:style>
  <w:style w:type="paragraph" w:styleId="TableHeadingm" w:customStyle="1">
    <w:name w:val="^Table=Heading+m"/>
    <w:basedOn w:val="zz1794basetables"/>
    <w:uiPriority w:val="20"/>
    <w:qFormat/>
    <w:pPr>
      <w:keepNext/>
      <w:spacing w:before="120" w:after="120"/>
      <w:jc w:val="center"/>
    </w:pPr>
    <w:rPr>
      <w:b/>
    </w:rPr>
  </w:style>
  <w:style w:type="paragraph" w:styleId="TableJustifiedm" w:customStyle="1">
    <w:name w:val="^Table=Justified+m"/>
    <w:basedOn w:val="zz1794basetables"/>
    <w:uiPriority w:val="19"/>
    <w:qFormat/>
    <w:pPr>
      <w:spacing w:before="120" w:after="120"/>
      <w:jc w:val="both"/>
    </w:pPr>
  </w:style>
  <w:style w:type="paragraph" w:styleId="TableLeftm" w:customStyle="1">
    <w:name w:val="^Table=Left+m"/>
    <w:basedOn w:val="zz1794basetables"/>
    <w:uiPriority w:val="17"/>
    <w:qFormat/>
    <w:pPr>
      <w:spacing w:before="120" w:after="120"/>
    </w:pPr>
  </w:style>
  <w:style w:type="paragraph" w:styleId="TableRightm" w:customStyle="1">
    <w:name w:val="^Table=Right+m"/>
    <w:basedOn w:val="zz1794basetables"/>
    <w:uiPriority w:val="18"/>
    <w:qFormat/>
    <w:pPr>
      <w:spacing w:before="120" w:after="120"/>
      <w:jc w:val="right"/>
    </w:pPr>
  </w:style>
  <w:style w:type="paragraph" w:styleId="TableSpacer" w:customStyle="1">
    <w:name w:val="^Table=Spacer"/>
    <w:basedOn w:val="zz1794basetables"/>
    <w:next w:val="BodyText0"/>
    <w:uiPriority w:val="20"/>
    <w:qFormat/>
  </w:style>
  <w:style w:type="paragraph" w:styleId="TableUserDefined1" w:customStyle="1">
    <w:name w:val="^Table=User Defined 1"/>
    <w:basedOn w:val="Normal"/>
    <w:uiPriority w:val="20"/>
    <w:qFormat/>
    <w:pPr>
      <w:spacing w:before="120" w:after="120"/>
      <w:jc w:val="left"/>
    </w:pPr>
    <w:rPr>
      <w:rFonts w:cs="Times New Roman"/>
      <w:szCs w:val="20"/>
    </w:rPr>
  </w:style>
  <w:style w:type="paragraph" w:styleId="TableUserDefined2" w:customStyle="1">
    <w:name w:val="^Table=User Defined 2"/>
    <w:basedOn w:val="Normal"/>
    <w:uiPriority w:val="20"/>
    <w:qFormat/>
    <w:pPr>
      <w:spacing w:before="120" w:after="120"/>
      <w:jc w:val="left"/>
    </w:pPr>
    <w:rPr>
      <w:rFonts w:cs="Times New Roman"/>
      <w:szCs w:val="20"/>
    </w:rPr>
  </w:style>
  <w:style w:type="paragraph" w:styleId="TableUserDefined3" w:customStyle="1">
    <w:name w:val="^Table=User Defined 3"/>
    <w:basedOn w:val="Normal"/>
    <w:uiPriority w:val="20"/>
    <w:qFormat/>
    <w:pPr>
      <w:spacing w:before="120" w:after="120"/>
      <w:jc w:val="left"/>
    </w:pPr>
    <w:rPr>
      <w:rFonts w:cs="Times New Roman"/>
      <w:szCs w:val="20"/>
    </w:rPr>
  </w:style>
  <w:style w:type="numbering" w:styleId="111111">
    <w:name w:val="Outline List 2"/>
    <w:basedOn w:val="NoList"/>
  </w:style>
  <w:style w:type="numbering" w:styleId="1ai">
    <w:name w:val="Outline List 1"/>
    <w:basedOn w:val="NoList"/>
  </w:style>
  <w:style w:type="numbering" w:styleId="ArticleSection">
    <w:name w:val="Outline List 3"/>
    <w:basedOn w:val="NoList"/>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link w:val="BalloonText"/>
    <w:rPr>
      <w:rFonts w:ascii="Tahoma" w:hAnsi="Tahoma" w:cs="Tahoma"/>
      <w:sz w:val="16"/>
      <w:szCs w:val="16"/>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color="4F81BD" w:sz="2" w:space="10" w:shadow="1"/>
        <w:left w:val="single" w:color="4F81BD" w:sz="2" w:space="10" w:shadow="1"/>
        <w:bottom w:val="single" w:color="4F81BD" w:sz="2" w:space="10" w:shadow="1"/>
        <w:right w:val="single" w:color="4F81BD" w:sz="2" w:space="10" w:shadow="1"/>
      </w:pBdr>
      <w:ind w:left="1152" w:right="1152"/>
    </w:pPr>
    <w:rPr>
      <w:rFonts w:ascii="Calibri" w:hAnsi="Calibri" w:cs="Cordia New"/>
      <w:i/>
      <w:iCs/>
      <w:color w:val="4F81BD"/>
    </w:rPr>
  </w:style>
  <w:style w:type="paragraph" w:styleId="BodyText2">
    <w:name w:val="Body Text 2"/>
    <w:basedOn w:val="Normal"/>
    <w:link w:val="BodyText2Char"/>
    <w:uiPriority w:val="99"/>
    <w:semiHidden/>
    <w:unhideWhenUsed/>
    <w:pPr>
      <w:spacing w:after="120" w:line="480" w:lineRule="auto"/>
    </w:pPr>
  </w:style>
  <w:style w:type="character" w:styleId="BodyText2Char" w:customStyle="1">
    <w:name w:val="Body Text 2 Char"/>
    <w:link w:val="BodyText2"/>
    <w:rPr>
      <w:rFonts w:ascii="Arial" w:hAnsi="Arial" w:cs="Arial"/>
      <w:szCs w:val="24"/>
    </w:rPr>
  </w:style>
  <w:style w:type="paragraph" w:styleId="BodyText3">
    <w:name w:val="Body Text 3"/>
    <w:basedOn w:val="Normal"/>
    <w:link w:val="BodyText3Char"/>
    <w:uiPriority w:val="99"/>
    <w:semiHidden/>
    <w:unhideWhenUsed/>
    <w:pPr>
      <w:spacing w:after="120"/>
    </w:pPr>
    <w:rPr>
      <w:sz w:val="16"/>
      <w:szCs w:val="16"/>
    </w:rPr>
  </w:style>
  <w:style w:type="character" w:styleId="BodyText3Char" w:customStyle="1">
    <w:name w:val="Body Text 3 Char"/>
    <w:link w:val="BodyText3"/>
    <w:rPr>
      <w:rFonts w:ascii="Arial" w:hAnsi="Arial" w:cs="Arial"/>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styleId="BodyTextFirstIndentChar" w:customStyle="1">
    <w:name w:val="Body Text First Indent Char"/>
    <w:link w:val="BodyTextFirstIndent"/>
    <w:rPr>
      <w:rFonts w:ascii="Arial" w:hAnsi="Arial" w:cs="Arial"/>
      <w:szCs w:val="24"/>
    </w:rPr>
  </w:style>
  <w:style w:type="paragraph" w:styleId="BodyTextIndent">
    <w:name w:val="Body Text Indent"/>
    <w:basedOn w:val="Normal"/>
    <w:link w:val="BodyTextIndentChar"/>
    <w:uiPriority w:val="99"/>
    <w:semiHidden/>
    <w:unhideWhenUsed/>
    <w:pPr>
      <w:spacing w:after="120"/>
      <w:ind w:left="283"/>
    </w:pPr>
  </w:style>
  <w:style w:type="character" w:styleId="BodyTextIndentChar" w:customStyle="1">
    <w:name w:val="Body Text Indent Char"/>
    <w:link w:val="BodyTextIndent"/>
    <w:rPr>
      <w:rFonts w:ascii="Arial" w:hAnsi="Arial" w:cs="Arial"/>
      <w:szCs w:val="24"/>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styleId="BodyTextFirstIndent2Char" w:customStyle="1">
    <w:name w:val="Body Text First Indent 2 Char"/>
    <w:link w:val="BodyTextFirstIndent2"/>
    <w:rPr>
      <w:rFonts w:ascii="Arial" w:hAnsi="Arial" w:cs="Arial"/>
      <w:szCs w:val="24"/>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styleId="BodyTextIndent2Char" w:customStyle="1">
    <w:name w:val="Body Text Indent 2 Char"/>
    <w:link w:val="BodyTextIndent20"/>
    <w:rPr>
      <w:rFonts w:ascii="Arial" w:hAnsi="Arial" w:cs="Arial"/>
      <w:szCs w:val="24"/>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styleId="BodyTextIndent3Char" w:customStyle="1">
    <w:name w:val="Body Text Indent 3 Char"/>
    <w:link w:val="BodyTextIndent30"/>
    <w:rPr>
      <w:rFonts w:ascii="Arial" w:hAnsi="Arial" w:cs="Arial"/>
      <w:sz w:val="16"/>
      <w:szCs w:val="16"/>
    </w:rPr>
  </w:style>
  <w:style w:type="character" w:styleId="BookTitle">
    <w:name w:val="Book Title"/>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sz w:val="18"/>
      <w:szCs w:val="18"/>
    </w:rPr>
  </w:style>
  <w:style w:type="paragraph" w:styleId="Closing">
    <w:name w:val="Closing"/>
    <w:basedOn w:val="Normal"/>
    <w:link w:val="ClosingChar"/>
    <w:uiPriority w:val="29"/>
    <w:unhideWhenUsed/>
    <w:qFormat/>
    <w:pPr>
      <w:spacing w:after="0"/>
      <w:ind w:left="4252"/>
    </w:pPr>
  </w:style>
  <w:style w:type="character" w:styleId="ClosingChar" w:customStyle="1">
    <w:name w:val="Closing Char"/>
    <w:link w:val="Closing"/>
    <w:rPr>
      <w:rFonts w:ascii="Arial" w:hAnsi="Arial" w:cs="Arial"/>
      <w:szCs w:val="24"/>
    </w:rPr>
  </w:style>
  <w:style w:type="table" w:styleId="ColorfulGrid">
    <w:name w:val="Colorful Grid"/>
    <w:basedOn w:val="TableNormal"/>
    <w:uiPriority w:val="99"/>
    <w:semiHidden/>
    <w:unhideWhenUsed/>
    <w:rPr>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unhideWhenUsed/>
    <w:rPr>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99"/>
    <w:semiHidden/>
    <w:unhideWhenUsed/>
    <w:rPr>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99"/>
    <w:semiHidden/>
    <w:unhideWhenUsed/>
    <w:rPr>
      <w:color w:val="000000"/>
    </w:rPr>
    <w:tblPr>
      <w:tblStyleRowBandSize w:val="1"/>
      <w:tblStyleColBandSize w:val="1"/>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99"/>
    <w:semiHidden/>
    <w:unhideWhenUsed/>
    <w:rPr>
      <w:color w:val="000000"/>
    </w:rPr>
    <w:tblPr>
      <w:tblStyleRowBandSize w:val="1"/>
      <w:tblStyleColBandSize w:val="1"/>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99"/>
    <w:semiHidden/>
    <w:unhideWhenUsed/>
    <w:rPr>
      <w:color w:val="000000"/>
    </w:rPr>
    <w:tblPr>
      <w:tblStyleRowBandSize w:val="1"/>
      <w:tblStyleColBandSize w:val="1"/>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99"/>
    <w:semiHidden/>
    <w:unhideWhenUsed/>
    <w:rPr>
      <w:color w:val="000000"/>
    </w:rPr>
    <w:tblPr>
      <w:tblStyleRowBandSize w:val="1"/>
      <w:tblStyleColBandSize w:val="1"/>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99"/>
    <w:semiHidden/>
    <w:unhideWhenUsed/>
    <w:rPr>
      <w:color w:val="000000"/>
    </w:rPr>
    <w:tblPr>
      <w:tblStyleRowBandSize w:val="1"/>
      <w:tblStyleColBandSize w:val="1"/>
    </w:tblPr>
    <w:tcPr>
      <w:shd w:val="clear" w:color="auto" w:fill="E6E6E6"/>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unhideWhenUsed/>
    <w:rPr>
      <w:color w:val="000000"/>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99"/>
    <w:semiHidden/>
    <w:unhideWhenUsed/>
    <w:rPr>
      <w:color w:val="000000"/>
    </w:rPr>
    <w:tblPr>
      <w:tblStyleRowBandSize w:val="1"/>
      <w:tblStyleColBandSize w:val="1"/>
    </w:tblPr>
    <w:tcPr>
      <w:shd w:val="clear" w:color="auto" w:fill="F8EDED"/>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99"/>
    <w:semiHidden/>
    <w:unhideWhenUsed/>
    <w:rPr>
      <w:color w:val="000000"/>
    </w:rPr>
    <w:tblPr>
      <w:tblStyleRowBandSize w:val="1"/>
      <w:tblStyleColBandSize w:val="1"/>
    </w:tblPr>
    <w:tcPr>
      <w:shd w:val="clear" w:color="auto" w:fill="F5F8EE"/>
    </w:tcPr>
    <w:tblStylePr w:type="firstRow">
      <w:rPr>
        <w:b/>
        <w:bCs/>
        <w:color w:val="FFFFFF"/>
      </w:rPr>
      <w:tblPr/>
      <w:tcPr>
        <w:tcBorders>
          <w:bottom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99"/>
    <w:semiHidden/>
    <w:unhideWhenUsed/>
    <w:rPr>
      <w:color w:val="000000"/>
    </w:rPr>
    <w:tblPr>
      <w:tblStyleRowBandSize w:val="1"/>
      <w:tblStyleColBandSize w:val="1"/>
    </w:tblPr>
    <w:tcPr>
      <w:shd w:val="clear" w:color="auto" w:fill="F2EFF6"/>
    </w:tcPr>
    <w:tblStylePr w:type="firstRow">
      <w:rPr>
        <w:b/>
        <w:bCs/>
        <w:color w:val="FFFFFF"/>
      </w:rPr>
      <w:tblPr/>
      <w:tcPr>
        <w:tcBorders>
          <w:bottom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99"/>
    <w:semiHidden/>
    <w:unhideWhenUsed/>
    <w:rPr>
      <w:color w:val="000000"/>
    </w:rPr>
    <w:tblPr>
      <w:tblStyleRowBandSize w:val="1"/>
      <w:tblStyleColBandSize w:val="1"/>
    </w:tblPr>
    <w:tcPr>
      <w:shd w:val="clear" w:color="auto" w:fill="EDF6F9"/>
    </w:tcPr>
    <w:tblStylePr w:type="firstRow">
      <w:rPr>
        <w:b/>
        <w:bCs/>
        <w:color w:val="FFFFFF"/>
      </w:rPr>
      <w:tblPr/>
      <w:tcPr>
        <w:tcBorders>
          <w:bottom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99"/>
    <w:semiHidden/>
    <w:unhideWhenUsed/>
    <w:rPr>
      <w:color w:val="000000"/>
    </w:rPr>
    <w:tblPr>
      <w:tblStyleRowBandSize w:val="1"/>
      <w:tblStyleColBandSize w:val="1"/>
    </w:tblPr>
    <w:tcPr>
      <w:shd w:val="clear" w:color="auto" w:fill="FEF4EC"/>
    </w:tcPr>
    <w:tblStylePr w:type="firstRow">
      <w:rPr>
        <w:b/>
        <w:bCs/>
        <w:color w:val="FFFFFF"/>
      </w:rPr>
      <w:tblPr/>
      <w:tcPr>
        <w:tcBorders>
          <w:bottom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99"/>
    <w:semiHidden/>
    <w:unhideWhenUsed/>
    <w:rPr>
      <w:color w:val="000000"/>
    </w:rPr>
    <w:tblPr>
      <w:tblStyleRowBandSize w:val="1"/>
      <w:tblStyleColBandSize w:val="1"/>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color="000000"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unhideWhenUsed/>
    <w:rPr>
      <w:color w:val="000000"/>
    </w:rPr>
    <w:tblPr>
      <w:tblStyleRowBandSize w:val="1"/>
      <w:tblStyleColBandSize w:val="1"/>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color="2C4C74"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unhideWhenUsed/>
    <w:rPr>
      <w:color w:val="000000"/>
    </w:rPr>
    <w:tblPr>
      <w:tblStyleRowBandSize w:val="1"/>
      <w:tblStyleColBandSize w:val="1"/>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color="772C2A"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unhideWhenUsed/>
    <w:rPr>
      <w:color w:val="000000"/>
    </w:rPr>
    <w:tblPr>
      <w:tblStyleRowBandSize w:val="1"/>
      <w:tblStyleColBandSize w:val="1"/>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color="5E7530"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99"/>
    <w:semiHidden/>
    <w:unhideWhenUsed/>
    <w:rPr>
      <w:color w:val="000000"/>
    </w:rPr>
    <w:tblPr>
      <w:tblStyleRowBandSize w:val="1"/>
      <w:tblStyleColBandSize w:val="1"/>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color="4C3B62"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unhideWhenUsed/>
    <w:rPr>
      <w:color w:val="000000"/>
    </w:rPr>
    <w:tblPr>
      <w:tblStyleRowBandSize w:val="1"/>
      <w:tblStyleColBandSize w:val="1"/>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color="276A7C"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unhideWhenUsed/>
    <w:rPr>
      <w:color w:val="000000"/>
    </w:rPr>
    <w:tblPr>
      <w:tblStyleRowBandSize w:val="1"/>
      <w:tblStyleColBandSize w:val="1"/>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color="B65608"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styleId="CommentTextChar" w:customStyle="1">
    <w:name w:val="Comment Text Char"/>
    <w:link w:val="CommentText"/>
    <w:rPr>
      <w:rFonts w:ascii="Arial" w:hAnsi="Arial" w:cs="Arial"/>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link w:val="CommentSubject"/>
    <w:rPr>
      <w:rFonts w:ascii="Arial" w:hAnsi="Arial" w:cs="Arial"/>
      <w:b/>
      <w:bCs/>
    </w:rPr>
  </w:style>
  <w:style w:type="table" w:styleId="DarkList">
    <w:name w:val="Dark List"/>
    <w:basedOn w:val="TableNormal"/>
    <w:uiPriority w:val="99"/>
    <w:semiHidden/>
    <w:unhideWhenUsed/>
    <w:rPr>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unhideWhenUsed/>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semiHidden/>
    <w:unhideWhenUsed/>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semiHidden/>
    <w:unhideWhenUsed/>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semiHidden/>
    <w:unhideWhenUsed/>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semiHidden/>
    <w:unhideWhenUsed/>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semiHidden/>
    <w:unhideWhenUsed/>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29"/>
    <w:unhideWhenUsed/>
    <w:qFormat/>
  </w:style>
  <w:style w:type="character" w:styleId="DateChar" w:customStyle="1">
    <w:name w:val="Date Char"/>
    <w:link w:val="Date"/>
    <w:rPr>
      <w:rFonts w:ascii="Arial" w:hAnsi="Arial" w:cs="Arial"/>
      <w:szCs w:val="24"/>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styleId="DocumentMapChar" w:customStyle="1">
    <w:name w:val="Document Map Char"/>
    <w:link w:val="DocumentMap"/>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styleId="E-mailSignatureChar" w:customStyle="1">
    <w:name w:val="E-mail Signature Char"/>
    <w:link w:val="E-mailSignature"/>
    <w:rPr>
      <w:rFonts w:ascii="Arial" w:hAnsi="Arial" w:cs="Arial"/>
      <w:szCs w:val="24"/>
    </w:rPr>
  </w:style>
  <w:style w:type="character" w:styleId="Emphasis">
    <w:name w:val="Emphasis"/>
    <w:uiPriority w:val="99"/>
    <w:semiHidden/>
    <w:unhideWhenUsed/>
    <w:rPr>
      <w:i/>
      <w:iCs/>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rPr>
  </w:style>
  <w:style w:type="character" w:styleId="EndnoteTextChar" w:customStyle="1">
    <w:name w:val="Endnote Text Char"/>
    <w:link w:val="EndnoteText"/>
    <w:rPr>
      <w:rFonts w:ascii="Arial" w:hAnsi="Arial" w:cs="Arial"/>
      <w:sz w:val="16"/>
    </w:rPr>
  </w:style>
  <w:style w:type="paragraph" w:styleId="EnvelopeAddress">
    <w:name w:val="envelope address"/>
    <w:basedOn w:val="Normal"/>
    <w:uiPriority w:val="99"/>
    <w:semiHidden/>
    <w:unhideWhenUsed/>
    <w:pPr>
      <w:framePr w:w="7920" w:h="1980" w:hSpace="180" w:wrap="auto" w:hAnchor="page" w:xAlign="center" w:yAlign="bottom" w:hRule="exact"/>
      <w:spacing w:after="0"/>
      <w:ind w:left="2880"/>
    </w:pPr>
    <w:rPr>
      <w:rFonts w:ascii="Cambria" w:hAnsi="Cambria" w:cs="Angsana New"/>
      <w:sz w:val="24"/>
    </w:rPr>
  </w:style>
  <w:style w:type="paragraph" w:styleId="EnvelopeReturn">
    <w:name w:val="envelope return"/>
    <w:basedOn w:val="Normal"/>
    <w:uiPriority w:val="99"/>
    <w:semiHidden/>
    <w:unhideWhenUsed/>
    <w:pPr>
      <w:spacing w:after="0"/>
    </w:pPr>
    <w:rPr>
      <w:rFonts w:ascii="Cambria" w:hAnsi="Cambria" w:cs="Angsana New"/>
      <w:szCs w:val="20"/>
    </w:rPr>
  </w:style>
  <w:style w:type="character" w:styleId="FollowedHyperlink">
    <w:name w:val="FollowedHyperlink"/>
    <w:uiPriority w:val="99"/>
    <w:semiHidden/>
    <w:unhideWhenUsed/>
    <w:rPr>
      <w:color w:val="800080"/>
      <w:u w:val="single"/>
    </w:rPr>
  </w:style>
  <w:style w:type="character" w:styleId="FootnoteReference">
    <w:name w:val="footnote reference"/>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styleId="HTMLAddressChar" w:customStyle="1">
    <w:name w:val="HTML Address Char"/>
    <w:link w:val="HTMLAddress"/>
    <w:rPr>
      <w:rFonts w:ascii="Arial" w:hAnsi="Arial" w:cs="Arial"/>
      <w:i/>
      <w:iCs/>
      <w:szCs w:val="24"/>
    </w:rPr>
  </w:style>
  <w:style w:type="character" w:styleId="HTMLCite">
    <w:name w:val="HTML Cite"/>
    <w:uiPriority w:val="99"/>
    <w:semiHidden/>
    <w:unhideWhenUsed/>
    <w:rPr>
      <w:i/>
      <w:iCs/>
    </w:rPr>
  </w:style>
  <w:style w:type="character" w:styleId="HTMLCode">
    <w:name w:val="HTML Code"/>
    <w:uiPriority w:val="99"/>
    <w:semiHidden/>
    <w:unhideWhenUsed/>
    <w:rPr>
      <w:rFonts w:ascii="Consolas" w:hAnsi="Consolas" w:cs="Consolas"/>
      <w:sz w:val="20"/>
      <w:szCs w:val="20"/>
    </w:rPr>
  </w:style>
  <w:style w:type="character" w:styleId="HTMLDefinition">
    <w:name w:val="HTML Definition"/>
    <w:uiPriority w:val="99"/>
    <w:semiHidden/>
    <w:unhideWhenUsed/>
    <w:rPr>
      <w:i/>
      <w:iCs/>
    </w:rPr>
  </w:style>
  <w:style w:type="character" w:styleId="HTMLKeyboard">
    <w:name w:val="HTML Keyboard"/>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styleId="HTMLPreformattedChar" w:customStyle="1">
    <w:name w:val="HTML Preformatted Char"/>
    <w:link w:val="HTMLPreformatted"/>
    <w:rPr>
      <w:rFonts w:ascii="Consolas" w:hAnsi="Consolas" w:cs="Consolas"/>
    </w:rPr>
  </w:style>
  <w:style w:type="character" w:styleId="HTMLSample">
    <w:name w:val="HTML Sample"/>
    <w:uiPriority w:val="99"/>
    <w:semiHidden/>
    <w:unhideWhenUsed/>
    <w:rPr>
      <w:rFonts w:ascii="Consolas" w:hAnsi="Consolas" w:cs="Consolas"/>
      <w:sz w:val="24"/>
      <w:szCs w:val="24"/>
    </w:rPr>
  </w:style>
  <w:style w:type="character" w:styleId="HTMLTypewriter">
    <w:name w:val="HTML Typewriter"/>
    <w:uiPriority w:val="99"/>
    <w:semiHidden/>
    <w:unhideWhenUsed/>
    <w:rPr>
      <w:rFonts w:ascii="Consolas" w:hAnsi="Consolas" w:cs="Consolas"/>
      <w:sz w:val="20"/>
      <w:szCs w:val="20"/>
    </w:rPr>
  </w:style>
  <w:style w:type="character" w:styleId="HTMLVariable">
    <w:name w:val="HTML Variable"/>
    <w:uiPriority w:val="99"/>
    <w:semiHidden/>
    <w:unhideWhenUsed/>
    <w:rPr>
      <w:i/>
      <w:iCs/>
    </w:rPr>
  </w:style>
  <w:style w:type="character" w:styleId="Hyperlink">
    <w:name w:val="Hyperlink"/>
    <w:uiPriority w:val="99"/>
    <w:unhideWhenUsed/>
    <w:rPr>
      <w:color w:val="0000FF"/>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Cambria" w:hAnsi="Cambria" w:cs="Angsana New"/>
      <w:b/>
      <w:bCs/>
    </w:rPr>
  </w:style>
  <w:style w:type="character" w:styleId="IntenseEmphasis">
    <w:name w:val="Intense Emphasis"/>
    <w:uiPriority w:val="99"/>
    <w:semiHidden/>
    <w:unhideWhenUsed/>
    <w:rPr>
      <w:b/>
      <w:bCs/>
      <w:i/>
      <w:iCs/>
      <w:color w:val="4F81BD"/>
    </w:rPr>
  </w:style>
  <w:style w:type="paragraph" w:styleId="IntenseQuote">
    <w:name w:val="Intense Quote"/>
    <w:basedOn w:val="Normal"/>
    <w:next w:val="Normal"/>
    <w:link w:val="IntenseQuoteChar"/>
    <w:uiPriority w:val="99"/>
    <w:semiHidden/>
    <w:unhideWhenUsed/>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rPr>
      <w:rFonts w:ascii="Arial" w:hAnsi="Arial" w:cs="Arial"/>
      <w:b/>
      <w:bCs/>
      <w:i/>
      <w:iCs/>
      <w:color w:val="4F81BD"/>
      <w:szCs w:val="24"/>
    </w:rPr>
  </w:style>
  <w:style w:type="character" w:styleId="IntenseReference">
    <w:name w:val="Intense Reference"/>
    <w:uiPriority w:val="99"/>
    <w:semiHidden/>
    <w:unhideWhenUsed/>
    <w:rPr>
      <w:b/>
      <w:bCs/>
      <w:smallCaps/>
      <w:color w:val="C0504D"/>
      <w:spacing w:val="5"/>
      <w:u w:val="single"/>
    </w:rPr>
  </w:style>
  <w:style w:type="table" w:styleId="LightGrid">
    <w:name w:val="Light Grid"/>
    <w:basedOn w:val="TableNormal"/>
    <w:uiPriority w:val="99"/>
    <w:semiHidden/>
    <w:unhideWhenUsed/>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mbria" w:hAnsi="Cambria" w:eastAsia="Times New Roman" w:cs="Angsana New"/>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mbria" w:hAnsi="Cambria" w:eastAsia="Times New Roman" w:cs="Angsana New"/>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mbria" w:hAnsi="Cambria" w:eastAsia="Times New Roman" w:cs="Angsana New"/>
        <w:b/>
        <w:bCs/>
      </w:rPr>
    </w:tblStylePr>
    <w:tblStylePr w:type="lastCol">
      <w:rPr>
        <w:rFonts w:ascii="Cambria" w:hAnsi="Cambria" w:eastAsia="Times New Roman" w:cs="Angsana New"/>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99"/>
    <w:semiHidden/>
    <w:unhideWhenUsed/>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mbria" w:hAnsi="Cambria" w:eastAsia="Times New Roman" w:cs="Angsana New"/>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mbria" w:hAnsi="Cambria" w:eastAsia="Times New Roman" w:cs="Angsana New"/>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mbria" w:hAnsi="Cambria" w:eastAsia="Times New Roman" w:cs="Angsana New"/>
        <w:b/>
        <w:bCs/>
      </w:rPr>
    </w:tblStylePr>
    <w:tblStylePr w:type="lastCol">
      <w:rPr>
        <w:rFonts w:ascii="Cambria" w:hAnsi="Cambria" w:eastAsia="Times New Roman" w:cs="Angsana New"/>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99"/>
    <w:semiHidden/>
    <w:unhideWhenUsed/>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mbria" w:hAnsi="Cambria" w:eastAsia="Times New Roman" w:cs="Angsana New"/>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mbria" w:hAnsi="Cambria" w:eastAsia="Times New Roman" w:cs="Angsana New"/>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mbria" w:hAnsi="Cambria" w:eastAsia="Times New Roman" w:cs="Angsana New"/>
        <w:b/>
        <w:bCs/>
      </w:rPr>
    </w:tblStylePr>
    <w:tblStylePr w:type="lastCol">
      <w:rPr>
        <w:rFonts w:ascii="Cambria" w:hAnsi="Cambria" w:eastAsia="Times New Roman" w:cs="Angsana New"/>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99"/>
    <w:semiHidden/>
    <w:unhideWhenUsed/>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mbria" w:hAnsi="Cambria" w:eastAsia="Times New Roman" w:cs="Angsana New"/>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mbria" w:hAnsi="Cambria" w:eastAsia="Times New Roman" w:cs="Angsana New"/>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mbria" w:hAnsi="Cambria" w:eastAsia="Times New Roman" w:cs="Angsana New"/>
        <w:b/>
        <w:bCs/>
      </w:rPr>
    </w:tblStylePr>
    <w:tblStylePr w:type="lastCol">
      <w:rPr>
        <w:rFonts w:ascii="Cambria" w:hAnsi="Cambria" w:eastAsia="Times New Roman" w:cs="Angsana New"/>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99"/>
    <w:semiHidden/>
    <w:unhideWhenUsed/>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mbria" w:hAnsi="Cambria" w:eastAsia="Times New Roman" w:cs="Angsana New"/>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mbria" w:hAnsi="Cambria" w:eastAsia="Times New Roman" w:cs="Angsana New"/>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mbria" w:hAnsi="Cambria" w:eastAsia="Times New Roman" w:cs="Angsana New"/>
        <w:b/>
        <w:bCs/>
      </w:rPr>
    </w:tblStylePr>
    <w:tblStylePr w:type="lastCol">
      <w:rPr>
        <w:rFonts w:ascii="Cambria" w:hAnsi="Cambria" w:eastAsia="Times New Roman" w:cs="Angsana New"/>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99"/>
    <w:semiHidden/>
    <w:unhideWhenUsed/>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mbria" w:hAnsi="Cambria" w:eastAsia="Times New Roman" w:cs="Angsana New"/>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mbria" w:hAnsi="Cambria" w:eastAsia="Times New Roman" w:cs="Angsana New"/>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mbria" w:hAnsi="Cambria" w:eastAsia="Times New Roman" w:cs="Angsana New"/>
        <w:b/>
        <w:bCs/>
      </w:rPr>
    </w:tblStylePr>
    <w:tblStylePr w:type="lastCol">
      <w:rPr>
        <w:rFonts w:ascii="Cambria" w:hAnsi="Cambria" w:eastAsia="Times New Roman" w:cs="Angsana New"/>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99"/>
    <w:semiHidden/>
    <w:unhideWhenUsed/>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mbria" w:hAnsi="Cambria" w:eastAsia="Times New Roman" w:cs="Angsana New"/>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mbria" w:hAnsi="Cambria" w:eastAsia="Times New Roman" w:cs="Angsana New"/>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mbria" w:hAnsi="Cambria" w:eastAsia="Times New Roman" w:cs="Angsana New"/>
        <w:b/>
        <w:bCs/>
      </w:rPr>
    </w:tblStylePr>
    <w:tblStylePr w:type="lastCol">
      <w:rPr>
        <w:rFonts w:ascii="Cambria" w:hAnsi="Cambria" w:eastAsia="Times New Roman" w:cs="Angsana New"/>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99"/>
    <w:semiHidden/>
    <w:unhideWhenUsed/>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99"/>
    <w:semiHidden/>
    <w:unhideWhenUsed/>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99"/>
    <w:semiHidden/>
    <w:unhideWhenUsed/>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99"/>
    <w:semiHidden/>
    <w:unhideWhenUsed/>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99"/>
    <w:semiHidden/>
    <w:unhideWhenUsed/>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99"/>
    <w:semiHidden/>
    <w:unhideWhenUsed/>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99"/>
    <w:semiHidden/>
    <w:unhideWhenUsed/>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99"/>
    <w:semiHidden/>
    <w:unhideWhenUsed/>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semiHidden/>
    <w:unhideWhenUsed/>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99"/>
    <w:semiHidden/>
    <w:unhideWhenUsed/>
    <w:rPr>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semiHidden/>
    <w:unhideWhenUsed/>
    <w:rPr>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semiHidden/>
    <w:unhideWhenUsed/>
    <w:rPr>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semiHidden/>
    <w:unhideWhenUsed/>
    <w:rPr>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semiHidden/>
    <w:unhideWhenUsed/>
    <w:rPr>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styleId="MacroTextChar" w:customStyle="1">
    <w:name w:val="Macro Text Char"/>
    <w:link w:val="MacroText"/>
    <w:rPr>
      <w:rFonts w:ascii="Consolas" w:hAnsi="Consolas" w:cs="Consolas"/>
    </w:rPr>
  </w:style>
  <w:style w:type="table" w:styleId="MediumGrid1">
    <w:name w:val="Medium Grid 1"/>
    <w:basedOn w:val="TableNormal"/>
    <w:uiPriority w:val="99"/>
    <w:semiHidden/>
    <w:unhideWhenUsed/>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unhideWhenUsed/>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99"/>
    <w:semiHidden/>
    <w:unhideWhenUsed/>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99"/>
    <w:semiHidden/>
    <w:unhideWhenUsed/>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99"/>
    <w:semiHidden/>
    <w:unhideWhenUsed/>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99"/>
    <w:semiHidden/>
    <w:unhideWhenUsed/>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99"/>
    <w:semiHidden/>
    <w:unhideWhenUsed/>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99"/>
    <w:semiHidden/>
    <w:unhideWhenUsed/>
    <w:rPr>
      <w:rFonts w:ascii="Cambria" w:hAnsi="Cambria" w:cs="Angsana New"/>
      <w:color w:val="000000"/>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99"/>
    <w:semiHidden/>
    <w:unhideWhenUsed/>
    <w:rPr>
      <w:rFonts w:ascii="Cambria" w:hAnsi="Cambria" w:cs="Angsana New"/>
      <w:color w:val="000000"/>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color="4F81BD" w:sz="6" w:space="0"/>
          <w:insideV w:val="single" w:color="4F81BD" w:sz="6" w:space="0"/>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99"/>
    <w:semiHidden/>
    <w:unhideWhenUsed/>
    <w:rPr>
      <w:rFonts w:ascii="Cambria" w:hAnsi="Cambria" w:cs="Angsana New"/>
      <w:color w:val="000000"/>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color="C0504D" w:sz="6" w:space="0"/>
          <w:insideV w:val="single" w:color="C0504D" w:sz="6" w:space="0"/>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99"/>
    <w:semiHidden/>
    <w:unhideWhenUsed/>
    <w:rPr>
      <w:rFonts w:ascii="Cambria" w:hAnsi="Cambria" w:cs="Angsana New"/>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99"/>
    <w:semiHidden/>
    <w:unhideWhenUsed/>
    <w:rPr>
      <w:rFonts w:ascii="Cambria" w:hAnsi="Cambria" w:cs="Angsana New"/>
      <w:color w:val="000000"/>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color="8064A2" w:sz="6" w:space="0"/>
          <w:insideV w:val="single" w:color="8064A2" w:sz="6" w:space="0"/>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99"/>
    <w:semiHidden/>
    <w:unhideWhenUsed/>
    <w:rPr>
      <w:rFonts w:ascii="Cambria" w:hAnsi="Cambria" w:cs="Angsana New"/>
      <w:color w:val="000000"/>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color="4BACC6" w:sz="6" w:space="0"/>
          <w:insideV w:val="single" w:color="4BACC6" w:sz="6" w:space="0"/>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99"/>
    <w:semiHidden/>
    <w:unhideWhenUsed/>
    <w:rPr>
      <w:rFonts w:ascii="Cambria" w:hAnsi="Cambria" w:cs="Angsana New"/>
      <w:color w:val="000000"/>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color="F79646" w:sz="6" w:space="0"/>
          <w:insideV w:val="single" w:color="F79646" w:sz="6" w:space="0"/>
        </w:tcBorders>
        <w:shd w:val="clear" w:color="auto" w:fill="FBCAA2"/>
      </w:tcPr>
    </w:tblStylePr>
    <w:tblStylePr w:type="nwCell">
      <w:tblPr/>
      <w:tcPr>
        <w:shd w:val="clear" w:color="auto" w:fill="FFFFFF"/>
      </w:tcPr>
    </w:tblStylePr>
  </w:style>
  <w:style w:type="table" w:styleId="MediumGrid3">
    <w:name w:val="Medium Grid 3"/>
    <w:basedOn w:val="TableNormal"/>
    <w:uiPriority w:val="99"/>
    <w:semiHidden/>
    <w:unhideWhenUse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000000"/>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808080"/>
      </w:tcPr>
    </w:tblStylePr>
  </w:style>
  <w:style w:type="table" w:styleId="MediumGrid3-Accent1">
    <w:name w:val="Medium Grid 3 Accent 1"/>
    <w:basedOn w:val="TableNormal"/>
    <w:uiPriority w:val="99"/>
    <w:semiHidden/>
    <w:unhideWhenUse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7BFDE"/>
      </w:tcPr>
    </w:tblStylePr>
  </w:style>
  <w:style w:type="table" w:styleId="MediumGrid3-Accent2">
    <w:name w:val="Medium Grid 3 Accent 2"/>
    <w:basedOn w:val="TableNormal"/>
    <w:uiPriority w:val="99"/>
    <w:semiHidden/>
    <w:unhideWhenUse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MediumGrid3-Accent3">
    <w:name w:val="Medium Grid 3 Accent 3"/>
    <w:basedOn w:val="TableNormal"/>
    <w:uiPriority w:val="99"/>
    <w:semiHidden/>
    <w:unhideWhenUse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9BBB59"/>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CDDDAC"/>
      </w:tcPr>
    </w:tblStylePr>
  </w:style>
  <w:style w:type="table" w:styleId="MediumGrid3-Accent4">
    <w:name w:val="Medium Grid 3 Accent 4"/>
    <w:basedOn w:val="TableNormal"/>
    <w:uiPriority w:val="99"/>
    <w:semiHidden/>
    <w:unhideWhenUse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8064A2"/>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BFB1D0"/>
      </w:tcPr>
    </w:tblStylePr>
  </w:style>
  <w:style w:type="table" w:styleId="MediumGrid3-Accent5">
    <w:name w:val="Medium Grid 3 Accent 5"/>
    <w:basedOn w:val="TableNormal"/>
    <w:uiPriority w:val="99"/>
    <w:semiHidden/>
    <w:unhideWhenUse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4BACC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A5D5E2"/>
      </w:tcPr>
    </w:tblStylePr>
  </w:style>
  <w:style w:type="table" w:styleId="MediumGrid3-Accent6">
    <w:name w:val="Medium Grid 3 Accent 6"/>
    <w:basedOn w:val="TableNormal"/>
    <w:uiPriority w:val="99"/>
    <w:semiHidden/>
    <w:unhideWhenUsed/>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MediumList1">
    <w:name w:val="Medium List 1"/>
    <w:basedOn w:val="TableNormal"/>
    <w:uiPriority w:val="99"/>
    <w:semiHidden/>
    <w:unhideWhenUsed/>
    <w:rPr>
      <w:color w:val="000000"/>
    </w:rPr>
    <w:tblPr>
      <w:tblStyleRowBandSize w:val="1"/>
      <w:tblStyleColBandSize w:val="1"/>
      <w:tblBorders>
        <w:top w:val="single" w:color="000000" w:sz="8" w:space="0"/>
        <w:bottom w:val="single" w:color="000000" w:sz="8" w:space="0"/>
      </w:tblBorders>
    </w:tblPr>
    <w:tblStylePr w:type="firstRow">
      <w:rPr>
        <w:rFonts w:ascii="Cambria" w:hAnsi="Cambria" w:eastAsia="Times New Roman" w:cs="Angsana New"/>
      </w:rPr>
      <w:tblPr/>
      <w:tcPr>
        <w:tcBorders>
          <w:top w:val="nil"/>
          <w:bottom w:val="single" w:color="000000" w:sz="8" w:space="0"/>
        </w:tcBorders>
      </w:tcPr>
    </w:tblStylePr>
    <w:tblStylePr w:type="lastRow">
      <w:rPr>
        <w:b/>
        <w:bCs/>
        <w:color w:val="1F497D"/>
      </w:rPr>
      <w:tblPr/>
      <w:tcPr>
        <w:tcBorders>
          <w:top w:val="single" w:color="000000" w:sz="8" w:space="0"/>
          <w:bottom w:val="single" w:color="000000" w:sz="8" w:space="0"/>
        </w:tcBorders>
      </w:tcPr>
    </w:tblStylePr>
    <w:tblStylePr w:type="firstCol">
      <w:rPr>
        <w:b/>
        <w:bCs/>
      </w:rPr>
    </w:tblStylePr>
    <w:tblStylePr w:type="lastCol">
      <w:rPr>
        <w:b/>
        <w:bCs/>
      </w:rPr>
      <w:tblPr/>
      <w:tcPr>
        <w:tcBorders>
          <w:top w:val="single" w:color="000000" w:sz="8" w:space="0"/>
          <w:bottom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99"/>
    <w:semiHidden/>
    <w:unhideWhenUsed/>
    <w:rPr>
      <w:color w:val="000000"/>
    </w:rPr>
    <w:tblPr>
      <w:tblStyleRowBandSize w:val="1"/>
      <w:tblStyleColBandSize w:val="1"/>
      <w:tblBorders>
        <w:top w:val="single" w:color="4F81BD" w:sz="8" w:space="0"/>
        <w:bottom w:val="single" w:color="4F81BD" w:sz="8" w:space="0"/>
      </w:tblBorders>
    </w:tblPr>
    <w:tblStylePr w:type="firstRow">
      <w:rPr>
        <w:rFonts w:ascii="Cambria" w:hAnsi="Cambria" w:eastAsia="Times New Roman" w:cs="Angsana New"/>
      </w:rPr>
      <w:tblPr/>
      <w:tcPr>
        <w:tcBorders>
          <w:top w:val="nil"/>
          <w:bottom w:val="single" w:color="4F81BD" w:sz="8" w:space="0"/>
        </w:tcBorders>
      </w:tcPr>
    </w:tblStylePr>
    <w:tblStylePr w:type="lastRow">
      <w:rPr>
        <w:b/>
        <w:bCs/>
        <w:color w:val="1F497D"/>
      </w:rPr>
      <w:tblPr/>
      <w:tcPr>
        <w:tcBorders>
          <w:top w:val="single" w:color="4F81BD" w:sz="8" w:space="0"/>
          <w:bottom w:val="single" w:color="4F81BD" w:sz="8" w:space="0"/>
        </w:tcBorders>
      </w:tcPr>
    </w:tblStylePr>
    <w:tblStylePr w:type="firstCol">
      <w:rPr>
        <w:b/>
        <w:bCs/>
      </w:rPr>
    </w:tblStylePr>
    <w:tblStylePr w:type="lastCol">
      <w:rPr>
        <w:b/>
        <w:bCs/>
      </w:rPr>
      <w:tblPr/>
      <w:tcPr>
        <w:tcBorders>
          <w:top w:val="single" w:color="4F81BD" w:sz="8" w:space="0"/>
          <w:bottom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99"/>
    <w:semiHidden/>
    <w:unhideWhenUsed/>
    <w:rPr>
      <w:color w:val="000000"/>
    </w:rPr>
    <w:tblPr>
      <w:tblStyleRowBandSize w:val="1"/>
      <w:tblStyleColBandSize w:val="1"/>
      <w:tblBorders>
        <w:top w:val="single" w:color="C0504D" w:sz="8" w:space="0"/>
        <w:bottom w:val="single" w:color="C0504D" w:sz="8" w:space="0"/>
      </w:tblBorders>
    </w:tblPr>
    <w:tblStylePr w:type="firstRow">
      <w:rPr>
        <w:rFonts w:ascii="Cambria" w:hAnsi="Cambria" w:eastAsia="Times New Roman" w:cs="Angsana New"/>
      </w:rPr>
      <w:tblPr/>
      <w:tcPr>
        <w:tcBorders>
          <w:top w:val="nil"/>
          <w:bottom w:val="single" w:color="C0504D" w:sz="8" w:space="0"/>
        </w:tcBorders>
      </w:tcPr>
    </w:tblStylePr>
    <w:tblStylePr w:type="lastRow">
      <w:rPr>
        <w:b/>
        <w:bCs/>
        <w:color w:val="1F497D"/>
      </w:rPr>
      <w:tblPr/>
      <w:tcPr>
        <w:tcBorders>
          <w:top w:val="single" w:color="C0504D" w:sz="8" w:space="0"/>
          <w:bottom w:val="single" w:color="C0504D" w:sz="8" w:space="0"/>
        </w:tcBorders>
      </w:tcPr>
    </w:tblStylePr>
    <w:tblStylePr w:type="firstCol">
      <w:rPr>
        <w:b/>
        <w:bCs/>
      </w:rPr>
    </w:tblStylePr>
    <w:tblStylePr w:type="lastCol">
      <w:rPr>
        <w:b/>
        <w:bCs/>
      </w:rPr>
      <w:tblPr/>
      <w:tcPr>
        <w:tcBorders>
          <w:top w:val="single" w:color="C0504D" w:sz="8" w:space="0"/>
          <w:bottom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99"/>
    <w:semiHidden/>
    <w:unhideWhenUsed/>
    <w:rPr>
      <w:color w:val="000000"/>
    </w:rPr>
    <w:tblPr>
      <w:tblStyleRowBandSize w:val="1"/>
      <w:tblStyleColBandSize w:val="1"/>
      <w:tblBorders>
        <w:top w:val="single" w:color="9BBB59" w:sz="8" w:space="0"/>
        <w:bottom w:val="single" w:color="9BBB59" w:sz="8" w:space="0"/>
      </w:tblBorders>
    </w:tblPr>
    <w:tblStylePr w:type="firstRow">
      <w:rPr>
        <w:rFonts w:ascii="Cambria" w:hAnsi="Cambria" w:eastAsia="Times New Roman" w:cs="Angsana New"/>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99"/>
    <w:semiHidden/>
    <w:unhideWhenUsed/>
    <w:rPr>
      <w:color w:val="000000"/>
    </w:rPr>
    <w:tblPr>
      <w:tblStyleRowBandSize w:val="1"/>
      <w:tblStyleColBandSize w:val="1"/>
      <w:tblBorders>
        <w:top w:val="single" w:color="8064A2" w:sz="8" w:space="0"/>
        <w:bottom w:val="single" w:color="8064A2" w:sz="8" w:space="0"/>
      </w:tblBorders>
    </w:tblPr>
    <w:tblStylePr w:type="firstRow">
      <w:rPr>
        <w:rFonts w:ascii="Cambria" w:hAnsi="Cambria" w:eastAsia="Times New Roman" w:cs="Angsana New"/>
      </w:rPr>
      <w:tblPr/>
      <w:tcPr>
        <w:tcBorders>
          <w:top w:val="nil"/>
          <w:bottom w:val="single" w:color="8064A2" w:sz="8" w:space="0"/>
        </w:tcBorders>
      </w:tcPr>
    </w:tblStylePr>
    <w:tblStylePr w:type="lastRow">
      <w:rPr>
        <w:b/>
        <w:bCs/>
        <w:color w:val="1F497D"/>
      </w:rPr>
      <w:tblPr/>
      <w:tcPr>
        <w:tcBorders>
          <w:top w:val="single" w:color="8064A2" w:sz="8" w:space="0"/>
          <w:bottom w:val="single" w:color="8064A2" w:sz="8" w:space="0"/>
        </w:tcBorders>
      </w:tcPr>
    </w:tblStylePr>
    <w:tblStylePr w:type="firstCol">
      <w:rPr>
        <w:b/>
        <w:bCs/>
      </w:rPr>
    </w:tblStylePr>
    <w:tblStylePr w:type="lastCol">
      <w:rPr>
        <w:b/>
        <w:bCs/>
      </w:rPr>
      <w:tblPr/>
      <w:tcPr>
        <w:tcBorders>
          <w:top w:val="single" w:color="8064A2" w:sz="8" w:space="0"/>
          <w:bottom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99"/>
    <w:semiHidden/>
    <w:unhideWhenUsed/>
    <w:rPr>
      <w:color w:val="000000"/>
    </w:rPr>
    <w:tblPr>
      <w:tblStyleRowBandSize w:val="1"/>
      <w:tblStyleColBandSize w:val="1"/>
      <w:tblBorders>
        <w:top w:val="single" w:color="4BACC6" w:sz="8" w:space="0"/>
        <w:bottom w:val="single" w:color="4BACC6" w:sz="8" w:space="0"/>
      </w:tblBorders>
    </w:tblPr>
    <w:tblStylePr w:type="firstRow">
      <w:rPr>
        <w:rFonts w:ascii="Cambria" w:hAnsi="Cambria" w:eastAsia="Times New Roman" w:cs="Angsana New"/>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99"/>
    <w:semiHidden/>
    <w:unhideWhenUsed/>
    <w:rPr>
      <w:color w:val="000000"/>
    </w:rPr>
    <w:tblPr>
      <w:tblStyleRowBandSize w:val="1"/>
      <w:tblStyleColBandSize w:val="1"/>
      <w:tblBorders>
        <w:top w:val="single" w:color="F79646" w:sz="8" w:space="0"/>
        <w:bottom w:val="single" w:color="F79646" w:sz="8" w:space="0"/>
      </w:tblBorders>
    </w:tblPr>
    <w:tblStylePr w:type="firstRow">
      <w:rPr>
        <w:rFonts w:ascii="Cambria" w:hAnsi="Cambria" w:eastAsia="Times New Roman" w:cs="Angsana New"/>
      </w:rPr>
      <w:tblPr/>
      <w:tcPr>
        <w:tcBorders>
          <w:top w:val="nil"/>
          <w:bottom w:val="single" w:color="F79646" w:sz="8" w:space="0"/>
        </w:tcBorders>
      </w:tcPr>
    </w:tblStylePr>
    <w:tblStylePr w:type="lastRow">
      <w:rPr>
        <w:b/>
        <w:bCs/>
        <w:color w:val="1F497D"/>
      </w:rPr>
      <w:tblPr/>
      <w:tcPr>
        <w:tcBorders>
          <w:top w:val="single" w:color="F79646" w:sz="8" w:space="0"/>
          <w:bottom w:val="single" w:color="F79646" w:sz="8" w:space="0"/>
        </w:tcBorders>
      </w:tcPr>
    </w:tblStylePr>
    <w:tblStylePr w:type="firstCol">
      <w:rPr>
        <w:b/>
        <w:bCs/>
      </w:rPr>
    </w:tblStylePr>
    <w:tblStylePr w:type="lastCol">
      <w:rPr>
        <w:b/>
        <w:bCs/>
      </w:rPr>
      <w:tblPr/>
      <w:tcPr>
        <w:tcBorders>
          <w:top w:val="single" w:color="F79646" w:sz="8" w:space="0"/>
          <w:bottom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99"/>
    <w:semiHidden/>
    <w:unhideWhenUsed/>
    <w:rPr>
      <w:rFonts w:ascii="Cambria" w:hAnsi="Cambria" w:cs="Angsana New"/>
      <w:color w:val="000000"/>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nil"/>
          <w:bottom w:val="single" w:color="000000" w:sz="24" w:space="0"/>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single" w:color="000000"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Cambria" w:hAnsi="Cambria" w:cs="Angsana New"/>
      <w:color w:val="000000"/>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Cambria" w:hAnsi="Cambria" w:cs="Angsana New"/>
      <w:color w:val="000000"/>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single" w:color="C0504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Cambria" w:hAnsi="Cambria" w:cs="Angsana New"/>
      <w:color w:val="000000"/>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single" w:color="9BBB59"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Cambria" w:hAnsi="Cambria" w:cs="Angsana New"/>
      <w:color w:val="000000"/>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single" w:color="8064A2"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Cambria" w:hAnsi="Cambria" w:cs="Angsana New"/>
      <w:color w:val="000000"/>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single" w:color="4BACC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Cambria" w:hAnsi="Cambria" w:cs="Angsana New"/>
      <w:color w:val="000000"/>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single" w:color="F79646"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unhideWhenUsed/>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Cambria" w:hAnsi="Cambria" w:cs="Angsana New"/>
      <w:sz w:val="24"/>
    </w:rPr>
  </w:style>
  <w:style w:type="character" w:styleId="MessageHeaderChar" w:customStyle="1">
    <w:name w:val="Message Header Char"/>
    <w:link w:val="MessageHeader"/>
    <w:rPr>
      <w:rFonts w:ascii="Cambria" w:hAnsi="Cambria" w:eastAsia="Times New Roman" w:cs="Angsana New"/>
      <w:sz w:val="24"/>
      <w:szCs w:val="24"/>
      <w:shd w:val="pct20" w:color="auto" w:fill="auto"/>
    </w:rPr>
  </w:style>
  <w:style w:type="paragraph" w:styleId="NoSpacing">
    <w:name w:val="No Spacing"/>
    <w:uiPriority w:val="99"/>
    <w:semiHidden/>
    <w:unhideWhenUsed/>
    <w:pPr>
      <w:jc w:val="both"/>
    </w:pPr>
    <w:rPr>
      <w:rFonts w:ascii="Arial" w:hAnsi="Arial" w:cs="Arial"/>
      <w:szCs w:val="24"/>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styleId="NoteHeadingChar" w:customStyle="1">
    <w:name w:val="Note Heading Char"/>
    <w:link w:val="NoteHeading"/>
    <w:rPr>
      <w:rFonts w:ascii="Arial" w:hAnsi="Arial" w:cs="Arial"/>
      <w:szCs w:val="24"/>
    </w:rPr>
  </w:style>
  <w:style w:type="character" w:styleId="PlaceholderText">
    <w:name w:val="Placeholder Tex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styleId="PlainTextChar" w:customStyle="1">
    <w:name w:val="Plain Text Char"/>
    <w:link w:val="PlainText"/>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rPr>
  </w:style>
  <w:style w:type="character" w:styleId="QuoteChar" w:customStyle="1">
    <w:name w:val="Quote Char"/>
    <w:link w:val="Quote"/>
    <w:rPr>
      <w:rFonts w:ascii="Arial" w:hAnsi="Arial" w:cs="Arial"/>
      <w:i/>
      <w:iCs/>
      <w:color w:val="000000"/>
      <w:szCs w:val="24"/>
    </w:rPr>
  </w:style>
  <w:style w:type="paragraph" w:styleId="Salutation">
    <w:name w:val="Salutation"/>
    <w:basedOn w:val="Normal"/>
    <w:next w:val="Normal"/>
    <w:link w:val="SalutationChar"/>
    <w:uiPriority w:val="99"/>
    <w:semiHidden/>
    <w:unhideWhenUsed/>
  </w:style>
  <w:style w:type="character" w:styleId="SalutationChar" w:customStyle="1">
    <w:name w:val="Salutation Char"/>
    <w:link w:val="Salutation"/>
    <w:rPr>
      <w:rFonts w:ascii="Arial" w:hAnsi="Arial" w:cs="Arial"/>
      <w:szCs w:val="24"/>
    </w:rPr>
  </w:style>
  <w:style w:type="paragraph" w:styleId="Signature">
    <w:name w:val="Signature"/>
    <w:basedOn w:val="Normal"/>
    <w:link w:val="SignatureChar"/>
    <w:uiPriority w:val="99"/>
    <w:semiHidden/>
    <w:unhideWhenUsed/>
    <w:pPr>
      <w:spacing w:after="0"/>
      <w:ind w:left="4252"/>
    </w:pPr>
  </w:style>
  <w:style w:type="character" w:styleId="SignatureChar" w:customStyle="1">
    <w:name w:val="Signature Char"/>
    <w:link w:val="Signature"/>
    <w:rPr>
      <w:rFonts w:ascii="Arial" w:hAnsi="Arial" w:cs="Arial"/>
      <w:szCs w:val="24"/>
    </w:rPr>
  </w:style>
  <w:style w:type="character" w:styleId="Strong">
    <w:name w:val="Strong"/>
    <w:uiPriority w:val="99"/>
    <w:semiHidden/>
    <w:unhideWhenUsed/>
    <w:rPr>
      <w:b/>
      <w:bCs/>
    </w:rPr>
  </w:style>
  <w:style w:type="character" w:styleId="SubtleEmphasis">
    <w:name w:val="Subtle Emphasis"/>
    <w:uiPriority w:val="99"/>
    <w:semiHidden/>
    <w:unhideWhenUsed/>
    <w:rPr>
      <w:i/>
      <w:iCs/>
      <w:color w:val="808080"/>
    </w:rPr>
  </w:style>
  <w:style w:type="character" w:styleId="SubtleReference">
    <w:name w:val="Subtle Reference"/>
    <w:uiPriority w:val="99"/>
    <w:semiHidden/>
    <w:unhideWhenUsed/>
    <w:rPr>
      <w:smallCaps/>
      <w:color w:val="C0504D"/>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99"/>
    <w:semiHidden/>
    <w:unhideWhenUse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semiHidden/>
    <w:unhideWhenUsed/>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pPr>
      <w:spacing w:before="120"/>
    </w:pPr>
    <w:rPr>
      <w:rFonts w:ascii="Cambria" w:hAnsi="Cambria" w:cs="Angsana New"/>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Cambria" w:hAnsi="Cambria" w:cs="Angsana New"/>
      <w:color w:val="365F91"/>
      <w:sz w:val="28"/>
      <w:szCs w:val="28"/>
    </w:rPr>
  </w:style>
  <w:style w:type="paragraph" w:styleId="PartiesNumbered" w:customStyle="1">
    <w:name w:val="*Parties=Numbered"/>
    <w:basedOn w:val="zz1794baseparties"/>
    <w:uiPriority w:val="6"/>
    <w:qFormat/>
    <w:pPr>
      <w:numPr>
        <w:numId w:val="1"/>
      </w:numPr>
    </w:pPr>
  </w:style>
  <w:style w:type="paragraph" w:styleId="BodyTextPrecedentNote" w:customStyle="1">
    <w:name w:val="#BodyText=Precedent Note"/>
    <w:basedOn w:val="BodyText0"/>
    <w:uiPriority w:val="3"/>
    <w:qFormat/>
    <w:pPr>
      <w:numPr>
        <w:numId w:val="2"/>
      </w:numPr>
    </w:pPr>
    <w:rPr>
      <w:b/>
      <w:i/>
      <w:color w:val="002060"/>
    </w:rPr>
  </w:style>
  <w:style w:type="paragraph" w:styleId="DocsID" w:customStyle="1">
    <w:name w:val="DocsID"/>
    <w:basedOn w:val="Normal"/>
    <w:uiPriority w:val="29"/>
    <w:qFormat/>
    <w:pPr>
      <w:widowControl w:val="0"/>
      <w:spacing w:before="20" w:after="0" w:line="160" w:lineRule="exact"/>
      <w:jc w:val="left"/>
    </w:pPr>
    <w:rPr>
      <w:rFonts w:cs="Times New Roman"/>
      <w:sz w:val="16"/>
      <w:szCs w:val="13"/>
    </w:rPr>
  </w:style>
  <w:style w:type="character" w:styleId="zz1794basebodytextChar" w:customStyle="1">
    <w:name w:val="zz1794base body text Char"/>
    <w:link w:val="zz1794basebodytext"/>
    <w:rPr>
      <w:rFonts w:ascii="Arial" w:hAnsi="Arial"/>
    </w:rPr>
  </w:style>
  <w:style w:type="character" w:styleId="BodyTextChar0" w:customStyle="1">
    <w:name w:val="#BodyText Char"/>
    <w:basedOn w:val="zz1794basebodytextChar"/>
    <w:link w:val="BodyText0"/>
    <w:rPr>
      <w:rFonts w:ascii="Arial" w:hAnsi="Arial"/>
      <w:sz w:val="24"/>
    </w:rPr>
  </w:style>
  <w:style w:type="paragraph" w:styleId="Bullets1L1" w:customStyle="1">
    <w:name w:val="Bullets1_L1"/>
    <w:basedOn w:val="Normal"/>
    <w:uiPriority w:val="28"/>
    <w:qFormat/>
    <w:pPr>
      <w:numPr>
        <w:numId w:val="3"/>
      </w:numPr>
    </w:pPr>
    <w:rPr>
      <w:rFonts w:ascii="Times New Roman" w:hAnsi="Times New Roman"/>
      <w:sz w:val="24"/>
    </w:rPr>
  </w:style>
  <w:style w:type="paragraph" w:styleId="Bullets1L2" w:customStyle="1">
    <w:name w:val="Bullets1_L2"/>
    <w:basedOn w:val="Normal"/>
    <w:uiPriority w:val="28"/>
    <w:qFormat/>
    <w:pPr>
      <w:numPr>
        <w:ilvl w:val="1"/>
        <w:numId w:val="3"/>
      </w:numPr>
    </w:pPr>
  </w:style>
  <w:style w:type="paragraph" w:styleId="Bullets1L3" w:customStyle="1">
    <w:name w:val="Bullets1_L3"/>
    <w:basedOn w:val="Normal"/>
    <w:uiPriority w:val="28"/>
    <w:qFormat/>
    <w:pPr>
      <w:numPr>
        <w:ilvl w:val="2"/>
        <w:numId w:val="3"/>
      </w:numPr>
    </w:pPr>
  </w:style>
  <w:style w:type="paragraph" w:styleId="Bullets1L4" w:customStyle="1">
    <w:name w:val="Bullets1_L4"/>
    <w:basedOn w:val="Normal"/>
    <w:uiPriority w:val="28"/>
    <w:qFormat/>
    <w:pPr>
      <w:numPr>
        <w:ilvl w:val="3"/>
        <w:numId w:val="3"/>
      </w:numPr>
    </w:pPr>
  </w:style>
  <w:style w:type="paragraph" w:styleId="Bullets1L5" w:customStyle="1">
    <w:name w:val="Bullets1_L5"/>
    <w:basedOn w:val="Normal"/>
    <w:uiPriority w:val="28"/>
    <w:qFormat/>
    <w:pPr>
      <w:numPr>
        <w:ilvl w:val="4"/>
        <w:numId w:val="3"/>
      </w:numPr>
    </w:pPr>
  </w:style>
  <w:style w:type="paragraph" w:styleId="Bullets1L6" w:customStyle="1">
    <w:name w:val="Bullets1_L6"/>
    <w:basedOn w:val="Normal"/>
    <w:uiPriority w:val="28"/>
    <w:qFormat/>
    <w:pPr>
      <w:numPr>
        <w:ilvl w:val="5"/>
        <w:numId w:val="3"/>
      </w:numPr>
    </w:pPr>
  </w:style>
  <w:style w:type="paragraph" w:styleId="Bullets1L7" w:customStyle="1">
    <w:name w:val="Bullets1_L7"/>
    <w:basedOn w:val="Normal"/>
    <w:uiPriority w:val="28"/>
    <w:qFormat/>
    <w:pPr>
      <w:numPr>
        <w:ilvl w:val="6"/>
        <w:numId w:val="3"/>
      </w:numPr>
    </w:pPr>
  </w:style>
  <w:style w:type="paragraph" w:styleId="Bullets1L8" w:customStyle="1">
    <w:name w:val="Bullets1_L8"/>
    <w:basedOn w:val="Normal"/>
    <w:uiPriority w:val="28"/>
    <w:qFormat/>
    <w:pPr>
      <w:numPr>
        <w:ilvl w:val="7"/>
        <w:numId w:val="3"/>
      </w:numPr>
    </w:pPr>
  </w:style>
  <w:style w:type="paragraph" w:styleId="Bullets1L9" w:customStyle="1">
    <w:name w:val="Bullets1_L9"/>
    <w:basedOn w:val="Normal"/>
    <w:uiPriority w:val="28"/>
    <w:qFormat/>
    <w:pPr>
      <w:numPr>
        <w:ilvl w:val="8"/>
        <w:numId w:val="3"/>
      </w:numPr>
    </w:pPr>
  </w:style>
  <w:style w:type="paragraph" w:styleId="Bullets1NoL1" w:customStyle="1">
    <w:name w:val="Bullets1_No#L1"/>
    <w:basedOn w:val="Normal"/>
    <w:uiPriority w:val="28"/>
    <w:qFormat/>
    <w:pPr>
      <w:ind w:left="720"/>
    </w:pPr>
  </w:style>
  <w:style w:type="paragraph" w:styleId="Bullets1NoL2" w:customStyle="1">
    <w:name w:val="Bullets1_No#L2"/>
    <w:basedOn w:val="Normal"/>
    <w:uiPriority w:val="28"/>
    <w:qFormat/>
    <w:pPr>
      <w:ind w:left="1440"/>
    </w:pPr>
  </w:style>
  <w:style w:type="paragraph" w:styleId="Bullets1NoL3" w:customStyle="1">
    <w:name w:val="Bullets1_No#L3"/>
    <w:basedOn w:val="Normal"/>
    <w:uiPriority w:val="28"/>
    <w:qFormat/>
    <w:pPr>
      <w:ind w:left="2160"/>
    </w:pPr>
  </w:style>
  <w:style w:type="paragraph" w:styleId="Bullets1NoL4" w:customStyle="1">
    <w:name w:val="Bullets1_No#L4"/>
    <w:basedOn w:val="Normal"/>
    <w:uiPriority w:val="28"/>
    <w:qFormat/>
    <w:pPr>
      <w:ind w:left="2880"/>
    </w:pPr>
  </w:style>
  <w:style w:type="paragraph" w:styleId="Bullets1NoL5" w:customStyle="1">
    <w:name w:val="Bullets1_No#L5"/>
    <w:basedOn w:val="Normal"/>
    <w:uiPriority w:val="28"/>
    <w:qFormat/>
    <w:pPr>
      <w:ind w:left="3600"/>
    </w:pPr>
  </w:style>
  <w:style w:type="paragraph" w:styleId="Bullets1NoL6" w:customStyle="1">
    <w:name w:val="Bullets1_No#L6"/>
    <w:basedOn w:val="Normal"/>
    <w:uiPriority w:val="28"/>
    <w:qFormat/>
    <w:pPr>
      <w:ind w:left="4320"/>
    </w:pPr>
  </w:style>
  <w:style w:type="paragraph" w:styleId="Bullets1NoL7" w:customStyle="1">
    <w:name w:val="Bullets1_No#L7"/>
    <w:basedOn w:val="Normal"/>
    <w:uiPriority w:val="28"/>
    <w:qFormat/>
    <w:pPr>
      <w:ind w:left="5040"/>
    </w:pPr>
  </w:style>
  <w:style w:type="paragraph" w:styleId="Bullets1NoL8" w:customStyle="1">
    <w:name w:val="Bullets1_No#L8"/>
    <w:basedOn w:val="Normal"/>
    <w:uiPriority w:val="28"/>
    <w:qFormat/>
    <w:pPr>
      <w:ind w:left="5760"/>
    </w:pPr>
  </w:style>
  <w:style w:type="paragraph" w:styleId="Bullets1NoL9" w:customStyle="1">
    <w:name w:val="Bullets1_No#L9"/>
    <w:basedOn w:val="Normal"/>
    <w:uiPriority w:val="28"/>
    <w:qFormat/>
    <w:pPr>
      <w:ind w:left="6480"/>
    </w:pPr>
  </w:style>
  <w:style w:type="numbering" w:styleId="Bullets1List" w:customStyle="1">
    <w:name w:val="Bullets1. List"/>
    <w:basedOn w:val="NoList"/>
    <w:pPr>
      <w:numPr>
        <w:numId w:val="3"/>
      </w:numPr>
    </w:pPr>
  </w:style>
  <w:style w:type="table" w:styleId="GridTable1Light">
    <w:name w:val="Grid Table 1 Light"/>
    <w:basedOn w:val="TableNormal"/>
    <w:uiPriority w:val="99"/>
    <w:semiHidden/>
    <w:unhideWhenUsed/>
    <w:rsid w:val="00FC3D39"/>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semiHidden/>
    <w:unhideWhenUsed/>
    <w:rsid w:val="00FC3D39"/>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semiHidden/>
    <w:unhideWhenUsed/>
    <w:rsid w:val="00FC3D39"/>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semiHidden/>
    <w:unhideWhenUsed/>
    <w:rsid w:val="00FC3D39"/>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semiHidden/>
    <w:unhideWhenUsed/>
    <w:rsid w:val="00FC3D39"/>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semiHidden/>
    <w:unhideWhenUsed/>
    <w:rsid w:val="00FC3D39"/>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semiHidden/>
    <w:unhideWhenUsed/>
    <w:rsid w:val="00FC3D39"/>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99"/>
    <w:semiHidden/>
    <w:unhideWhenUsed/>
    <w:rsid w:val="00FC3D39"/>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semiHidden/>
    <w:unhideWhenUsed/>
    <w:rsid w:val="00FC3D39"/>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99"/>
    <w:semiHidden/>
    <w:unhideWhenUsed/>
    <w:rsid w:val="00FC3D39"/>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99"/>
    <w:semiHidden/>
    <w:unhideWhenUsed/>
    <w:rsid w:val="00FC3D39"/>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99"/>
    <w:semiHidden/>
    <w:unhideWhenUsed/>
    <w:rsid w:val="00FC3D39"/>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99"/>
    <w:semiHidden/>
    <w:unhideWhenUsed/>
    <w:rsid w:val="00FC3D39"/>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99"/>
    <w:semiHidden/>
    <w:unhideWhenUsed/>
    <w:rsid w:val="00FC3D39"/>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99"/>
    <w:semiHidden/>
    <w:unhideWhenUsed/>
    <w:rsid w:val="00FC3D3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99"/>
    <w:semiHidden/>
    <w:unhideWhenUsed/>
    <w:rsid w:val="00FC3D39"/>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99"/>
    <w:semiHidden/>
    <w:unhideWhenUsed/>
    <w:rsid w:val="00FC3D39"/>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99"/>
    <w:semiHidden/>
    <w:unhideWhenUsed/>
    <w:rsid w:val="00FC3D39"/>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99"/>
    <w:semiHidden/>
    <w:unhideWhenUsed/>
    <w:rsid w:val="00FC3D39"/>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99"/>
    <w:semiHidden/>
    <w:unhideWhenUsed/>
    <w:rsid w:val="00FC3D39"/>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99"/>
    <w:semiHidden/>
    <w:unhideWhenUsed/>
    <w:rsid w:val="00FC3D39"/>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99"/>
    <w:semiHidden/>
    <w:unhideWhenUsed/>
    <w:rsid w:val="00FC3D3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semiHidden/>
    <w:unhideWhenUsed/>
    <w:rsid w:val="00FC3D39"/>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99"/>
    <w:semiHidden/>
    <w:unhideWhenUsed/>
    <w:rsid w:val="00FC3D39"/>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99"/>
    <w:semiHidden/>
    <w:unhideWhenUsed/>
    <w:rsid w:val="00FC3D39"/>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99"/>
    <w:semiHidden/>
    <w:unhideWhenUsed/>
    <w:rsid w:val="00FC3D39"/>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99"/>
    <w:semiHidden/>
    <w:unhideWhenUsed/>
    <w:rsid w:val="00FC3D39"/>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99"/>
    <w:semiHidden/>
    <w:unhideWhenUsed/>
    <w:rsid w:val="00FC3D39"/>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99"/>
    <w:semiHidden/>
    <w:unhideWhenUsed/>
    <w:rsid w:val="00FC3D3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semiHidden/>
    <w:unhideWhenUsed/>
    <w:rsid w:val="00FC3D3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99"/>
    <w:semiHidden/>
    <w:unhideWhenUsed/>
    <w:rsid w:val="00FC3D3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99"/>
    <w:semiHidden/>
    <w:unhideWhenUsed/>
    <w:rsid w:val="00FC3D3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99"/>
    <w:semiHidden/>
    <w:unhideWhenUsed/>
    <w:rsid w:val="00FC3D3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99"/>
    <w:semiHidden/>
    <w:unhideWhenUsed/>
    <w:rsid w:val="00FC3D3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99"/>
    <w:semiHidden/>
    <w:unhideWhenUsed/>
    <w:rsid w:val="00FC3D39"/>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99"/>
    <w:semiHidden/>
    <w:unhideWhenUsed/>
    <w:rsid w:val="00FC3D39"/>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semiHidden/>
    <w:unhideWhenUsed/>
    <w:rsid w:val="00FC3D39"/>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99"/>
    <w:semiHidden/>
    <w:unhideWhenUsed/>
    <w:rsid w:val="00FC3D39"/>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99"/>
    <w:semiHidden/>
    <w:unhideWhenUsed/>
    <w:rsid w:val="00FC3D39"/>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99"/>
    <w:semiHidden/>
    <w:unhideWhenUsed/>
    <w:rsid w:val="00FC3D39"/>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99"/>
    <w:semiHidden/>
    <w:unhideWhenUsed/>
    <w:rsid w:val="00FC3D39"/>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99"/>
    <w:semiHidden/>
    <w:unhideWhenUsed/>
    <w:rsid w:val="00FC3D39"/>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99"/>
    <w:semiHidden/>
    <w:unhideWhenUsed/>
    <w:rsid w:val="00FC3D39"/>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99"/>
    <w:semiHidden/>
    <w:unhideWhenUsed/>
    <w:rsid w:val="00FC3D39"/>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99"/>
    <w:semiHidden/>
    <w:unhideWhenUsed/>
    <w:rsid w:val="00FC3D39"/>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99"/>
    <w:semiHidden/>
    <w:unhideWhenUsed/>
    <w:rsid w:val="00FC3D39"/>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99"/>
    <w:semiHidden/>
    <w:unhideWhenUsed/>
    <w:rsid w:val="00FC3D39"/>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99"/>
    <w:semiHidden/>
    <w:unhideWhenUsed/>
    <w:rsid w:val="00FC3D39"/>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99"/>
    <w:semiHidden/>
    <w:unhideWhenUsed/>
    <w:rsid w:val="00FC3D39"/>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ListTable1Light">
    <w:name w:val="List Table 1 Light"/>
    <w:basedOn w:val="TableNormal"/>
    <w:uiPriority w:val="99"/>
    <w:semiHidden/>
    <w:unhideWhenUsed/>
    <w:rsid w:val="00FC3D39"/>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semiHidden/>
    <w:unhideWhenUsed/>
    <w:rsid w:val="00FC3D39"/>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99"/>
    <w:semiHidden/>
    <w:unhideWhenUsed/>
    <w:rsid w:val="00FC3D39"/>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99"/>
    <w:semiHidden/>
    <w:unhideWhenUsed/>
    <w:rsid w:val="00FC3D39"/>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99"/>
    <w:semiHidden/>
    <w:unhideWhenUsed/>
    <w:rsid w:val="00FC3D39"/>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99"/>
    <w:semiHidden/>
    <w:unhideWhenUsed/>
    <w:rsid w:val="00FC3D39"/>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99"/>
    <w:semiHidden/>
    <w:unhideWhenUsed/>
    <w:rsid w:val="00FC3D39"/>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99"/>
    <w:semiHidden/>
    <w:unhideWhenUsed/>
    <w:rsid w:val="00FC3D39"/>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semiHidden/>
    <w:unhideWhenUsed/>
    <w:rsid w:val="00FC3D39"/>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99"/>
    <w:semiHidden/>
    <w:unhideWhenUsed/>
    <w:rsid w:val="00FC3D39"/>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99"/>
    <w:semiHidden/>
    <w:unhideWhenUsed/>
    <w:rsid w:val="00FC3D39"/>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99"/>
    <w:semiHidden/>
    <w:unhideWhenUsed/>
    <w:rsid w:val="00FC3D39"/>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99"/>
    <w:semiHidden/>
    <w:unhideWhenUsed/>
    <w:rsid w:val="00FC3D39"/>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99"/>
    <w:semiHidden/>
    <w:unhideWhenUsed/>
    <w:rsid w:val="00FC3D39"/>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99"/>
    <w:semiHidden/>
    <w:unhideWhenUsed/>
    <w:rsid w:val="00FC3D3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99"/>
    <w:semiHidden/>
    <w:unhideWhenUsed/>
    <w:rsid w:val="00FC3D3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99"/>
    <w:semiHidden/>
    <w:unhideWhenUsed/>
    <w:rsid w:val="00FC3D39"/>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99"/>
    <w:semiHidden/>
    <w:unhideWhenUsed/>
    <w:rsid w:val="00FC3D39"/>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99"/>
    <w:semiHidden/>
    <w:unhideWhenUsed/>
    <w:rsid w:val="00FC3D39"/>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99"/>
    <w:semiHidden/>
    <w:unhideWhenUsed/>
    <w:rsid w:val="00FC3D3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99"/>
    <w:semiHidden/>
    <w:unhideWhenUsed/>
    <w:rsid w:val="00FC3D3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99"/>
    <w:semiHidden/>
    <w:unhideWhenUsed/>
    <w:rsid w:val="00FC3D39"/>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semiHidden/>
    <w:unhideWhenUsed/>
    <w:rsid w:val="00FC3D39"/>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99"/>
    <w:semiHidden/>
    <w:unhideWhenUsed/>
    <w:rsid w:val="00FC3D39"/>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99"/>
    <w:semiHidden/>
    <w:unhideWhenUsed/>
    <w:rsid w:val="00FC3D39"/>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99"/>
    <w:semiHidden/>
    <w:unhideWhenUsed/>
    <w:rsid w:val="00FC3D39"/>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99"/>
    <w:semiHidden/>
    <w:unhideWhenUsed/>
    <w:rsid w:val="00FC3D39"/>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99"/>
    <w:semiHidden/>
    <w:unhideWhenUsed/>
    <w:rsid w:val="00FC3D39"/>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99"/>
    <w:semiHidden/>
    <w:unhideWhenUsed/>
    <w:rsid w:val="00FC3D39"/>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semiHidden/>
    <w:unhideWhenUsed/>
    <w:rsid w:val="00FC3D39"/>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semiHidden/>
    <w:unhideWhenUsed/>
    <w:rsid w:val="00FC3D39"/>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semiHidden/>
    <w:unhideWhenUsed/>
    <w:rsid w:val="00FC3D39"/>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semiHidden/>
    <w:unhideWhenUsed/>
    <w:rsid w:val="00FC3D39"/>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semiHidden/>
    <w:unhideWhenUsed/>
    <w:rsid w:val="00FC3D39"/>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semiHidden/>
    <w:unhideWhenUsed/>
    <w:rsid w:val="00FC3D39"/>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semiHidden/>
    <w:unhideWhenUsed/>
    <w:rsid w:val="00FC3D39"/>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semiHidden/>
    <w:unhideWhenUsed/>
    <w:rsid w:val="00FC3D39"/>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99"/>
    <w:semiHidden/>
    <w:unhideWhenUsed/>
    <w:rsid w:val="00FC3D39"/>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99"/>
    <w:semiHidden/>
    <w:unhideWhenUsed/>
    <w:rsid w:val="00FC3D39"/>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99"/>
    <w:semiHidden/>
    <w:unhideWhenUsed/>
    <w:rsid w:val="00FC3D39"/>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99"/>
    <w:semiHidden/>
    <w:unhideWhenUsed/>
    <w:rsid w:val="00FC3D39"/>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99"/>
    <w:semiHidden/>
    <w:unhideWhenUsed/>
    <w:rsid w:val="00FC3D39"/>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99"/>
    <w:semiHidden/>
    <w:unhideWhenUsed/>
    <w:rsid w:val="00FC3D39"/>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semiHidden/>
    <w:unhideWhenUsed/>
    <w:rsid w:val="00FC3D39"/>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semiHidden/>
    <w:unhideWhenUsed/>
    <w:rsid w:val="00FC3D39"/>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semiHidden/>
    <w:unhideWhenUsed/>
    <w:rsid w:val="00FC3D39"/>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semiHidden/>
    <w:unhideWhenUsed/>
    <w:rsid w:val="00FC3D39"/>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semiHidden/>
    <w:unhideWhenUsed/>
    <w:rsid w:val="00FC3D39"/>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semiHidden/>
    <w:unhideWhenUsed/>
    <w:rsid w:val="00FC3D39"/>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99"/>
    <w:semiHidden/>
    <w:unhideWhenUsed/>
    <w:rsid w:val="00FC3D39"/>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semiHidden/>
    <w:unhideWhenUsed/>
    <w:rsid w:val="00FC3D39"/>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99"/>
    <w:semiHidden/>
    <w:unhideWhenUsed/>
    <w:rsid w:val="00FC3D39"/>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semiHidden/>
    <w:unhideWhenUsed/>
    <w:rsid w:val="00FC3D3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semiHidden/>
    <w:unhideWhenUsed/>
    <w:rsid w:val="00FC3D39"/>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semiHidden/>
    <w:unhideWhenUsed/>
    <w:rsid w:val="00FC3D39"/>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StandardL1" w:customStyle="1">
    <w:name w:val="Standard_L1"/>
    <w:basedOn w:val="Normal"/>
    <w:next w:val="StandardL2"/>
    <w:uiPriority w:val="28"/>
    <w:qFormat/>
    <w:rsid w:val="00F00B36"/>
    <w:pPr>
      <w:keepNext/>
      <w:numPr>
        <w:numId w:val="4"/>
      </w:numPr>
      <w:outlineLvl w:val="0"/>
    </w:pPr>
    <w:rPr>
      <w:b/>
      <w:sz w:val="24"/>
    </w:rPr>
  </w:style>
  <w:style w:type="paragraph" w:styleId="StandardL2" w:customStyle="1">
    <w:name w:val="Standard_L2"/>
    <w:basedOn w:val="Normal"/>
    <w:uiPriority w:val="28"/>
    <w:qFormat/>
    <w:rsid w:val="00F00B36"/>
    <w:pPr>
      <w:numPr>
        <w:ilvl w:val="1"/>
        <w:numId w:val="4"/>
      </w:numPr>
      <w:outlineLvl w:val="1"/>
    </w:pPr>
  </w:style>
  <w:style w:type="paragraph" w:styleId="StandardL3" w:customStyle="1">
    <w:name w:val="Standard_L3"/>
    <w:basedOn w:val="Normal"/>
    <w:uiPriority w:val="28"/>
    <w:qFormat/>
    <w:rsid w:val="00F00B36"/>
    <w:pPr>
      <w:numPr>
        <w:ilvl w:val="2"/>
        <w:numId w:val="4"/>
      </w:numPr>
      <w:outlineLvl w:val="2"/>
    </w:pPr>
  </w:style>
  <w:style w:type="paragraph" w:styleId="StandardL4" w:customStyle="1">
    <w:name w:val="Standard_L4"/>
    <w:basedOn w:val="Normal"/>
    <w:uiPriority w:val="28"/>
    <w:qFormat/>
    <w:rsid w:val="00F00B36"/>
    <w:pPr>
      <w:numPr>
        <w:ilvl w:val="3"/>
        <w:numId w:val="4"/>
      </w:numPr>
      <w:outlineLvl w:val="3"/>
    </w:pPr>
  </w:style>
  <w:style w:type="paragraph" w:styleId="StandardL5" w:customStyle="1">
    <w:name w:val="Standard_L5"/>
    <w:basedOn w:val="Normal"/>
    <w:uiPriority w:val="28"/>
    <w:qFormat/>
    <w:rsid w:val="00F00B36"/>
    <w:pPr>
      <w:numPr>
        <w:ilvl w:val="4"/>
        <w:numId w:val="4"/>
      </w:numPr>
      <w:outlineLvl w:val="4"/>
    </w:pPr>
  </w:style>
  <w:style w:type="paragraph" w:styleId="StandardL6" w:customStyle="1">
    <w:name w:val="Standard_L6"/>
    <w:basedOn w:val="Normal"/>
    <w:uiPriority w:val="28"/>
    <w:qFormat/>
    <w:rsid w:val="00F00B36"/>
    <w:pPr>
      <w:numPr>
        <w:ilvl w:val="5"/>
        <w:numId w:val="4"/>
      </w:numPr>
      <w:outlineLvl w:val="5"/>
    </w:pPr>
  </w:style>
  <w:style w:type="paragraph" w:styleId="StandardL7" w:customStyle="1">
    <w:name w:val="Standard_L7"/>
    <w:basedOn w:val="Normal"/>
    <w:uiPriority w:val="28"/>
    <w:qFormat/>
    <w:rsid w:val="00F00B36"/>
    <w:pPr>
      <w:numPr>
        <w:ilvl w:val="6"/>
        <w:numId w:val="4"/>
      </w:numPr>
      <w:outlineLvl w:val="6"/>
    </w:pPr>
  </w:style>
  <w:style w:type="paragraph" w:styleId="StandardL8" w:customStyle="1">
    <w:name w:val="Standard_L8"/>
    <w:basedOn w:val="Normal"/>
    <w:uiPriority w:val="28"/>
    <w:qFormat/>
    <w:rsid w:val="00F00B36"/>
    <w:pPr>
      <w:numPr>
        <w:ilvl w:val="7"/>
        <w:numId w:val="4"/>
      </w:numPr>
      <w:outlineLvl w:val="7"/>
    </w:pPr>
  </w:style>
  <w:style w:type="paragraph" w:styleId="StandardL9" w:customStyle="1">
    <w:name w:val="Standard_L9"/>
    <w:basedOn w:val="Normal"/>
    <w:uiPriority w:val="28"/>
    <w:qFormat/>
    <w:rsid w:val="00F00B36"/>
    <w:pPr>
      <w:numPr>
        <w:ilvl w:val="8"/>
        <w:numId w:val="4"/>
      </w:numPr>
      <w:outlineLvl w:val="8"/>
    </w:pPr>
  </w:style>
  <w:style w:type="paragraph" w:styleId="StandardNoL1" w:customStyle="1">
    <w:name w:val="Standard_No#L1"/>
    <w:basedOn w:val="Normal"/>
    <w:uiPriority w:val="28"/>
    <w:qFormat/>
    <w:rsid w:val="00F00B36"/>
    <w:pPr>
      <w:ind w:left="720"/>
    </w:pPr>
  </w:style>
  <w:style w:type="paragraph" w:styleId="StandardNoL2" w:customStyle="1">
    <w:name w:val="Standard_No#L2"/>
    <w:basedOn w:val="Normal"/>
    <w:uiPriority w:val="28"/>
    <w:qFormat/>
    <w:rsid w:val="00F00B36"/>
    <w:pPr>
      <w:ind w:left="720"/>
    </w:pPr>
  </w:style>
  <w:style w:type="paragraph" w:styleId="StandardNoL3" w:customStyle="1">
    <w:name w:val="Standard_No#L3"/>
    <w:basedOn w:val="Normal"/>
    <w:uiPriority w:val="28"/>
    <w:qFormat/>
    <w:rsid w:val="00F00B36"/>
    <w:pPr>
      <w:ind w:left="1440"/>
    </w:pPr>
  </w:style>
  <w:style w:type="paragraph" w:styleId="StandardNoL4" w:customStyle="1">
    <w:name w:val="Standard_No#L4"/>
    <w:basedOn w:val="Normal"/>
    <w:uiPriority w:val="28"/>
    <w:qFormat/>
    <w:rsid w:val="00F00B36"/>
    <w:pPr>
      <w:ind w:left="2160"/>
    </w:pPr>
  </w:style>
  <w:style w:type="paragraph" w:styleId="StandardNoL5" w:customStyle="1">
    <w:name w:val="Standard_No#L5"/>
    <w:basedOn w:val="Normal"/>
    <w:uiPriority w:val="28"/>
    <w:qFormat/>
    <w:rsid w:val="00F00B36"/>
    <w:pPr>
      <w:ind w:left="2880"/>
    </w:pPr>
  </w:style>
  <w:style w:type="paragraph" w:styleId="StandardNoL6" w:customStyle="1">
    <w:name w:val="Standard_No#L6"/>
    <w:basedOn w:val="Normal"/>
    <w:uiPriority w:val="28"/>
    <w:qFormat/>
    <w:rsid w:val="00F00B36"/>
    <w:pPr>
      <w:ind w:left="3600"/>
    </w:pPr>
  </w:style>
  <w:style w:type="paragraph" w:styleId="StandardNoL7" w:customStyle="1">
    <w:name w:val="Standard_No#L7"/>
    <w:basedOn w:val="Normal"/>
    <w:uiPriority w:val="28"/>
    <w:qFormat/>
    <w:rsid w:val="00F00B36"/>
    <w:pPr>
      <w:ind w:left="4320"/>
    </w:pPr>
  </w:style>
  <w:style w:type="paragraph" w:styleId="StandardNoL8" w:customStyle="1">
    <w:name w:val="Standard_No#L8"/>
    <w:basedOn w:val="Normal"/>
    <w:uiPriority w:val="28"/>
    <w:qFormat/>
    <w:rsid w:val="00F00B36"/>
    <w:pPr>
      <w:ind w:left="5040"/>
    </w:pPr>
  </w:style>
  <w:style w:type="paragraph" w:styleId="StandardNoL9" w:customStyle="1">
    <w:name w:val="Standard_No#L9"/>
    <w:basedOn w:val="Normal"/>
    <w:uiPriority w:val="28"/>
    <w:qFormat/>
    <w:rsid w:val="00F00B36"/>
    <w:pPr>
      <w:ind w:left="5760"/>
    </w:pPr>
  </w:style>
  <w:style w:type="numbering" w:styleId="StandardList" w:customStyle="1">
    <w:name w:val="_Standard List"/>
    <w:basedOn w:val="NoList"/>
    <w:rsid w:val="00F00B36"/>
    <w:pPr>
      <w:numPr>
        <w:numId w:val="5"/>
      </w:numPr>
    </w:pPr>
  </w:style>
  <w:style w:type="character" w:styleId="UnresolvedMention">
    <w:name w:val="Unresolved Mention"/>
    <w:basedOn w:val="DefaultParagraphFont"/>
    <w:uiPriority w:val="99"/>
    <w:semiHidden/>
    <w:unhideWhenUsed/>
    <w:rsid w:val="00711B70"/>
    <w:rPr>
      <w:color w:val="605E5C"/>
      <w:shd w:val="clear" w:color="auto" w:fill="E1DFDD"/>
    </w:rPr>
  </w:style>
  <w:style w:type="character" w:styleId="FooterChar" w:customStyle="1">
    <w:name w:val="Footer Char"/>
    <w:basedOn w:val="DefaultParagraphFont"/>
    <w:link w:val="Footer"/>
    <w:uiPriority w:val="99"/>
    <w:rsid w:val="00F52E13"/>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www.ilo.org/declaration/thedeclaration/textdeclaration/lang--en/index.htm" TargetMode="Externa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www.un.org/en/about-us/universal-declaration-of-human-rights" TargetMode="Externa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www.ohchr.org/sites/default/files/documents/publications/guidingprinciplesbusinesshr_en.pdf"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0969A118AC34E9E67107335ED1627" ma:contentTypeVersion="7" ma:contentTypeDescription="Create a new document." ma:contentTypeScope="" ma:versionID="c3b681f0b42672d24ab21b8425db100d">
  <xsd:schema xmlns:xsd="http://www.w3.org/2001/XMLSchema" xmlns:xs="http://www.w3.org/2001/XMLSchema" xmlns:p="http://schemas.microsoft.com/office/2006/metadata/properties" xmlns:ns2="89cccb22-72a0-491c-9745-44f0a6c547a0" targetNamespace="http://schemas.microsoft.com/office/2006/metadata/properties" ma:root="true" ma:fieldsID="3168c41ace0b99c070c0c000ae953991" ns2:_="">
    <xsd:import namespace="89cccb22-72a0-491c-9745-44f0a6c547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ccb22-72a0-491c-9745-44f0a6c547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MediaServiceBillingMetadata" ma:index="1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89cccb22-72a0-491c-9745-44f0a6c547a0" xsi:nil="true"/>
  </documentManagement>
</p:properties>
</file>

<file path=customXml/itemProps1.xml><?xml version="1.0" encoding="utf-8"?>
<ds:datastoreItem xmlns:ds="http://schemas.openxmlformats.org/officeDocument/2006/customXml" ds:itemID="{711CBD7B-E1FC-477B-89D4-5C05EA99E121}"/>
</file>

<file path=customXml/itemProps2.xml><?xml version="1.0" encoding="utf-8"?>
<ds:datastoreItem xmlns:ds="http://schemas.openxmlformats.org/officeDocument/2006/customXml" ds:itemID="{EAC169B5-E051-4BDE-B501-1190971CAE95}"/>
</file>

<file path=customXml/itemProps3.xml><?xml version="1.0" encoding="utf-8"?>
<ds:datastoreItem xmlns:ds="http://schemas.openxmlformats.org/officeDocument/2006/customXml" ds:itemID="{3BB1E9C6-424E-433A-AC11-988BA67B81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Bruce Ryan</dc:creator>
  <lastModifiedBy>Karlee Bowley</lastModifiedBy>
  <revision>13</revision>
  <dcterms:created xsi:type="dcterms:W3CDTF">2025-12-11T22:52:00.0000000Z</dcterms:created>
  <dcterms:modified xsi:type="dcterms:W3CDTF">2026-02-27T14:39:15.6253380Z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WordLXNoDocIdAutoUpdate">
    <vt:lpwstr>True</vt:lpwstr>
  </property>
  <property fmtid="{D5CDD505-2E9C-101B-9397-08002B2CF9AE}" pid="3" name="ContentTypeId">
    <vt:lpwstr>0x0101006EB0969A118AC34E9E67107335ED1627</vt:lpwstr>
  </property>
</Properties>
</file>